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DA" w:rsidRPr="00000439" w:rsidRDefault="00000439">
      <w:pPr>
        <w:rPr>
          <w:rFonts w:eastAsia="Calibri"/>
          <w:b/>
          <w:color w:val="3D82AC"/>
          <w:sz w:val="28"/>
          <w:szCs w:val="28"/>
        </w:rPr>
      </w:pPr>
      <w:r w:rsidRPr="00000439">
        <w:rPr>
          <w:rFonts w:eastAsia="Calibri"/>
          <w:b/>
          <w:color w:val="003853"/>
          <w:sz w:val="28"/>
          <w:szCs w:val="28"/>
        </w:rPr>
        <w:t>[</w:t>
      </w:r>
      <w:proofErr w:type="gramStart"/>
      <w:r w:rsidRPr="00000439">
        <w:rPr>
          <w:rFonts w:eastAsia="Calibri"/>
          <w:b/>
          <w:color w:val="003853"/>
          <w:sz w:val="28"/>
          <w:szCs w:val="28"/>
        </w:rPr>
        <w:t>insert</w:t>
      </w:r>
      <w:proofErr w:type="gramEnd"/>
      <w:r w:rsidRPr="00000439">
        <w:rPr>
          <w:rFonts w:eastAsia="Calibri"/>
          <w:b/>
          <w:color w:val="003853"/>
          <w:sz w:val="28"/>
          <w:szCs w:val="28"/>
        </w:rPr>
        <w:t xml:space="preserve"> hospital name here] </w:t>
      </w:r>
      <w:r w:rsidRPr="00000439">
        <w:rPr>
          <w:rFonts w:eastAsia="Calibri"/>
          <w:b/>
          <w:color w:val="003853"/>
          <w:sz w:val="28"/>
          <w:szCs w:val="28"/>
        </w:rPr>
        <w:br/>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6720"/>
      </w:tblGrid>
      <w:tr w:rsidR="003117DA" w:rsidRPr="00000439">
        <w:trPr>
          <w:trHeight w:val="480"/>
        </w:trPr>
        <w:tc>
          <w:tcPr>
            <w:tcW w:w="9360" w:type="dxa"/>
            <w:gridSpan w:val="2"/>
            <w:shd w:val="clear" w:color="auto" w:fill="auto"/>
            <w:tcMar>
              <w:top w:w="100" w:type="dxa"/>
              <w:left w:w="100" w:type="dxa"/>
              <w:bottom w:w="100" w:type="dxa"/>
              <w:right w:w="100" w:type="dxa"/>
            </w:tcMar>
          </w:tcPr>
          <w:p w:rsidR="003117DA" w:rsidRPr="00000439" w:rsidRDefault="00000439">
            <w:pPr>
              <w:rPr>
                <w:rFonts w:eastAsia="Calibri"/>
                <w:b/>
                <w:color w:val="3D82AC"/>
                <w:sz w:val="28"/>
                <w:szCs w:val="28"/>
              </w:rPr>
            </w:pPr>
            <w:r w:rsidRPr="00000439">
              <w:rPr>
                <w:rFonts w:eastAsia="Calibri"/>
                <w:b/>
                <w:color w:val="3D82AC"/>
                <w:sz w:val="28"/>
                <w:szCs w:val="28"/>
              </w:rPr>
              <w:t>Guideline for Immediate Postpartum IUD &amp; Implant Placement</w:t>
            </w:r>
          </w:p>
        </w:tc>
      </w:tr>
      <w:tr w:rsidR="003117DA" w:rsidRPr="00000439">
        <w:tc>
          <w:tcPr>
            <w:tcW w:w="2640" w:type="dxa"/>
            <w:shd w:val="clear" w:color="auto" w:fill="auto"/>
            <w:tcMar>
              <w:top w:w="100" w:type="dxa"/>
              <w:left w:w="100" w:type="dxa"/>
              <w:bottom w:w="100" w:type="dxa"/>
              <w:right w:w="100" w:type="dxa"/>
            </w:tcMar>
          </w:tcPr>
          <w:p w:rsidR="003117DA" w:rsidRPr="00000439" w:rsidRDefault="00000439">
            <w:pPr>
              <w:rPr>
                <w:rFonts w:eastAsia="Calibri"/>
                <w:b/>
                <w:sz w:val="24"/>
                <w:szCs w:val="24"/>
              </w:rPr>
            </w:pPr>
            <w:r w:rsidRPr="00000439">
              <w:rPr>
                <w:rFonts w:eastAsia="Calibri"/>
                <w:b/>
                <w:sz w:val="24"/>
                <w:szCs w:val="24"/>
              </w:rPr>
              <w:t>Policy #:</w:t>
            </w:r>
          </w:p>
        </w:tc>
        <w:tc>
          <w:tcPr>
            <w:tcW w:w="6720" w:type="dxa"/>
            <w:shd w:val="clear" w:color="auto" w:fill="auto"/>
            <w:tcMar>
              <w:top w:w="100" w:type="dxa"/>
              <w:left w:w="100" w:type="dxa"/>
              <w:bottom w:w="100" w:type="dxa"/>
              <w:right w:w="100" w:type="dxa"/>
            </w:tcMar>
          </w:tcPr>
          <w:p w:rsidR="003117DA" w:rsidRPr="00000439" w:rsidRDefault="00000439">
            <w:pPr>
              <w:widowControl w:val="0"/>
              <w:spacing w:line="240" w:lineRule="auto"/>
              <w:rPr>
                <w:rFonts w:eastAsia="Calibri"/>
                <w:b/>
                <w:sz w:val="28"/>
                <w:szCs w:val="28"/>
              </w:rPr>
            </w:pPr>
            <w:r w:rsidRPr="00000439">
              <w:rPr>
                <w:rFonts w:eastAsia="Calibri"/>
              </w:rPr>
              <w:t>[insert policy # designated]</w:t>
            </w:r>
          </w:p>
        </w:tc>
      </w:tr>
      <w:tr w:rsidR="003117DA" w:rsidRPr="00000439">
        <w:tc>
          <w:tcPr>
            <w:tcW w:w="2640" w:type="dxa"/>
            <w:shd w:val="clear" w:color="auto" w:fill="auto"/>
            <w:tcMar>
              <w:top w:w="100" w:type="dxa"/>
              <w:left w:w="100" w:type="dxa"/>
              <w:bottom w:w="100" w:type="dxa"/>
              <w:right w:w="100" w:type="dxa"/>
            </w:tcMar>
          </w:tcPr>
          <w:p w:rsidR="003117DA" w:rsidRPr="00000439" w:rsidRDefault="00000439">
            <w:pPr>
              <w:rPr>
                <w:rFonts w:eastAsia="Calibri"/>
                <w:b/>
                <w:sz w:val="24"/>
                <w:szCs w:val="24"/>
              </w:rPr>
            </w:pPr>
            <w:r w:rsidRPr="00000439">
              <w:rPr>
                <w:rFonts w:eastAsia="Calibri"/>
                <w:b/>
                <w:sz w:val="24"/>
                <w:szCs w:val="24"/>
              </w:rPr>
              <w:t>Issued:</w:t>
            </w:r>
          </w:p>
        </w:tc>
        <w:tc>
          <w:tcPr>
            <w:tcW w:w="6720" w:type="dxa"/>
            <w:shd w:val="clear" w:color="auto" w:fill="auto"/>
            <w:tcMar>
              <w:top w:w="100" w:type="dxa"/>
              <w:left w:w="100" w:type="dxa"/>
              <w:bottom w:w="100" w:type="dxa"/>
              <w:right w:w="100" w:type="dxa"/>
            </w:tcMar>
          </w:tcPr>
          <w:p w:rsidR="003117DA" w:rsidRPr="00000439" w:rsidRDefault="00000439">
            <w:pPr>
              <w:widowControl w:val="0"/>
              <w:spacing w:line="240" w:lineRule="auto"/>
              <w:rPr>
                <w:rFonts w:eastAsia="Calibri"/>
                <w:b/>
                <w:color w:val="3D82AC"/>
                <w:sz w:val="28"/>
                <w:szCs w:val="28"/>
              </w:rPr>
            </w:pPr>
            <w:r w:rsidRPr="00000439">
              <w:rPr>
                <w:rFonts w:eastAsia="Calibri"/>
              </w:rPr>
              <w:t>[insert date issued]</w:t>
            </w:r>
          </w:p>
        </w:tc>
      </w:tr>
      <w:tr w:rsidR="003117DA" w:rsidRPr="00000439">
        <w:tc>
          <w:tcPr>
            <w:tcW w:w="2640" w:type="dxa"/>
            <w:shd w:val="clear" w:color="auto" w:fill="auto"/>
            <w:tcMar>
              <w:top w:w="100" w:type="dxa"/>
              <w:left w:w="100" w:type="dxa"/>
              <w:bottom w:w="100" w:type="dxa"/>
              <w:right w:w="100" w:type="dxa"/>
            </w:tcMar>
          </w:tcPr>
          <w:p w:rsidR="003117DA" w:rsidRPr="00000439" w:rsidRDefault="00000439">
            <w:pPr>
              <w:rPr>
                <w:rFonts w:eastAsia="Calibri"/>
                <w:b/>
                <w:sz w:val="24"/>
                <w:szCs w:val="24"/>
              </w:rPr>
            </w:pPr>
            <w:r w:rsidRPr="00000439">
              <w:rPr>
                <w:rFonts w:eastAsia="Calibri"/>
                <w:b/>
                <w:sz w:val="24"/>
                <w:szCs w:val="24"/>
              </w:rPr>
              <w:t>Reviewed/Revised:</w:t>
            </w:r>
          </w:p>
        </w:tc>
        <w:tc>
          <w:tcPr>
            <w:tcW w:w="6720" w:type="dxa"/>
            <w:shd w:val="clear" w:color="auto" w:fill="auto"/>
            <w:tcMar>
              <w:top w:w="100" w:type="dxa"/>
              <w:left w:w="100" w:type="dxa"/>
              <w:bottom w:w="100" w:type="dxa"/>
              <w:right w:w="100" w:type="dxa"/>
            </w:tcMar>
          </w:tcPr>
          <w:p w:rsidR="003117DA" w:rsidRPr="00000439" w:rsidRDefault="00000439">
            <w:pPr>
              <w:widowControl w:val="0"/>
              <w:spacing w:line="240" w:lineRule="auto"/>
              <w:rPr>
                <w:rFonts w:eastAsia="Calibri"/>
                <w:b/>
                <w:color w:val="3D82AC"/>
                <w:sz w:val="28"/>
                <w:szCs w:val="28"/>
              </w:rPr>
            </w:pPr>
            <w:r w:rsidRPr="00000439">
              <w:rPr>
                <w:rFonts w:eastAsia="Calibri"/>
              </w:rPr>
              <w:t>[insert reviewing committee]</w:t>
            </w:r>
          </w:p>
        </w:tc>
      </w:tr>
      <w:tr w:rsidR="003117DA" w:rsidRPr="00000439">
        <w:trPr>
          <w:trHeight w:val="480"/>
        </w:trPr>
        <w:tc>
          <w:tcPr>
            <w:tcW w:w="2640" w:type="dxa"/>
            <w:shd w:val="clear" w:color="auto" w:fill="auto"/>
            <w:tcMar>
              <w:top w:w="100" w:type="dxa"/>
              <w:left w:w="100" w:type="dxa"/>
              <w:bottom w:w="100" w:type="dxa"/>
              <w:right w:w="100" w:type="dxa"/>
            </w:tcMar>
          </w:tcPr>
          <w:p w:rsidR="003117DA" w:rsidRPr="00000439" w:rsidRDefault="00000439">
            <w:pPr>
              <w:rPr>
                <w:rFonts w:eastAsia="Calibri"/>
                <w:b/>
                <w:sz w:val="24"/>
                <w:szCs w:val="24"/>
              </w:rPr>
            </w:pPr>
            <w:r w:rsidRPr="00000439">
              <w:rPr>
                <w:rFonts w:eastAsia="Calibri"/>
                <w:b/>
                <w:sz w:val="24"/>
                <w:szCs w:val="24"/>
              </w:rPr>
              <w:t>Section:</w:t>
            </w:r>
          </w:p>
        </w:tc>
        <w:tc>
          <w:tcPr>
            <w:tcW w:w="6720" w:type="dxa"/>
            <w:shd w:val="clear" w:color="auto" w:fill="auto"/>
            <w:tcMar>
              <w:top w:w="100" w:type="dxa"/>
              <w:left w:w="100" w:type="dxa"/>
              <w:bottom w:w="100" w:type="dxa"/>
              <w:right w:w="100" w:type="dxa"/>
            </w:tcMar>
          </w:tcPr>
          <w:p w:rsidR="003117DA" w:rsidRPr="00000439" w:rsidRDefault="00000439">
            <w:pPr>
              <w:widowControl w:val="0"/>
              <w:spacing w:line="240" w:lineRule="auto"/>
              <w:rPr>
                <w:rFonts w:eastAsia="Calibri"/>
                <w:b/>
                <w:color w:val="3D82AC"/>
                <w:sz w:val="28"/>
                <w:szCs w:val="28"/>
              </w:rPr>
            </w:pPr>
            <w:r w:rsidRPr="00000439">
              <w:rPr>
                <w:rFonts w:eastAsia="Calibri"/>
              </w:rPr>
              <w:t>[</w:t>
            </w:r>
            <w:proofErr w:type="gramStart"/>
            <w:r w:rsidRPr="00000439">
              <w:rPr>
                <w:rFonts w:eastAsia="Calibri"/>
              </w:rPr>
              <w:t>insert</w:t>
            </w:r>
            <w:proofErr w:type="gramEnd"/>
            <w:r w:rsidRPr="00000439">
              <w:rPr>
                <w:rFonts w:eastAsia="Calibri"/>
              </w:rPr>
              <w:t xml:space="preserve"> section of hospital. Ex: Maternal Child Health]</w:t>
            </w:r>
          </w:p>
        </w:tc>
      </w:tr>
    </w:tbl>
    <w:p w:rsidR="003117DA" w:rsidRPr="00000439" w:rsidRDefault="003117DA">
      <w:pPr>
        <w:rPr>
          <w:rFonts w:eastAsia="Calibri"/>
          <w:b/>
          <w:color w:val="3D82AC"/>
          <w:sz w:val="28"/>
          <w:szCs w:val="28"/>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17DA" w:rsidRPr="00000439">
        <w:tc>
          <w:tcPr>
            <w:tcW w:w="9360" w:type="dxa"/>
            <w:shd w:val="clear" w:color="auto" w:fill="auto"/>
            <w:tcMar>
              <w:top w:w="100" w:type="dxa"/>
              <w:left w:w="100" w:type="dxa"/>
              <w:bottom w:w="100" w:type="dxa"/>
              <w:right w:w="100" w:type="dxa"/>
            </w:tcMar>
          </w:tcPr>
          <w:p w:rsidR="003117DA" w:rsidRPr="00000439" w:rsidRDefault="00000439">
            <w:pPr>
              <w:rPr>
                <w:rFonts w:eastAsia="Calibri"/>
                <w:b/>
                <w:color w:val="3D82AC"/>
                <w:sz w:val="28"/>
                <w:szCs w:val="28"/>
              </w:rPr>
            </w:pPr>
            <w:r w:rsidRPr="00000439">
              <w:rPr>
                <w:rFonts w:eastAsia="Calibri"/>
                <w:b/>
                <w:color w:val="003853"/>
                <w:sz w:val="28"/>
                <w:szCs w:val="28"/>
              </w:rPr>
              <w:t>Purpose:</w:t>
            </w:r>
          </w:p>
        </w:tc>
      </w:tr>
      <w:tr w:rsidR="003117DA" w:rsidRPr="00000439">
        <w:tc>
          <w:tcPr>
            <w:tcW w:w="9360"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This policy is designed to provide specific guidelines for the safe provision of postpartum Long-Acting Reversible Contraceptive (LARC) devices, including intrauterine devices (IUDs) and contraceptive implants.</w:t>
            </w:r>
          </w:p>
        </w:tc>
      </w:tr>
    </w:tbl>
    <w:p w:rsidR="003117DA" w:rsidRPr="00000439" w:rsidRDefault="003117DA">
      <w:pPr>
        <w:rPr>
          <w:rFonts w:eastAsia="Calibri"/>
          <w:b/>
          <w:color w:val="3D82AC"/>
          <w:sz w:val="28"/>
          <w:szCs w:val="28"/>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17DA" w:rsidRPr="00000439">
        <w:tc>
          <w:tcPr>
            <w:tcW w:w="9360" w:type="dxa"/>
            <w:shd w:val="clear" w:color="auto" w:fill="auto"/>
            <w:tcMar>
              <w:top w:w="100" w:type="dxa"/>
              <w:left w:w="100" w:type="dxa"/>
              <w:bottom w:w="100" w:type="dxa"/>
              <w:right w:w="100" w:type="dxa"/>
            </w:tcMar>
          </w:tcPr>
          <w:p w:rsidR="003117DA" w:rsidRPr="00000439" w:rsidRDefault="00000439">
            <w:pPr>
              <w:rPr>
                <w:rFonts w:eastAsia="Calibri"/>
                <w:b/>
                <w:color w:val="3D82AC"/>
                <w:sz w:val="28"/>
                <w:szCs w:val="28"/>
              </w:rPr>
            </w:pPr>
            <w:r w:rsidRPr="00000439">
              <w:rPr>
                <w:rFonts w:eastAsia="Calibri"/>
                <w:b/>
                <w:color w:val="003853"/>
                <w:sz w:val="28"/>
                <w:szCs w:val="28"/>
              </w:rPr>
              <w:t>Guideline Statement:</w:t>
            </w:r>
          </w:p>
        </w:tc>
      </w:tr>
      <w:tr w:rsidR="003117DA" w:rsidRPr="00000439">
        <w:tc>
          <w:tcPr>
            <w:tcW w:w="9360" w:type="dxa"/>
            <w:shd w:val="clear" w:color="auto" w:fill="auto"/>
            <w:tcMar>
              <w:top w:w="100" w:type="dxa"/>
              <w:left w:w="100" w:type="dxa"/>
              <w:bottom w:w="100" w:type="dxa"/>
              <w:right w:w="100" w:type="dxa"/>
            </w:tcMar>
          </w:tcPr>
          <w:p w:rsidR="003117DA" w:rsidRPr="00000439" w:rsidRDefault="00000439">
            <w:pPr>
              <w:widowControl w:val="0"/>
              <w:numPr>
                <w:ilvl w:val="0"/>
                <w:numId w:val="5"/>
              </w:numPr>
              <w:spacing w:line="240" w:lineRule="auto"/>
              <w:rPr>
                <w:rFonts w:eastAsia="Calibri"/>
              </w:rPr>
            </w:pPr>
            <w:r w:rsidRPr="00000439">
              <w:rPr>
                <w:rFonts w:eastAsia="Calibri"/>
              </w:rPr>
              <w:t>Prenatal care practitioners should counsel all pregnant patients prior to delivery hospitalization on all contraceptive options for which the patient is eligible. Counseling should include risks and benefits of all options discussed. While the patient is in labor, such counseling should not occur to avoid coercion.</w:t>
            </w:r>
          </w:p>
          <w:p w:rsidR="003117DA" w:rsidRPr="00000439" w:rsidRDefault="00000439">
            <w:pPr>
              <w:widowControl w:val="0"/>
              <w:numPr>
                <w:ilvl w:val="0"/>
                <w:numId w:val="5"/>
              </w:numPr>
              <w:spacing w:line="240" w:lineRule="auto"/>
              <w:rPr>
                <w:rFonts w:eastAsia="Calibri"/>
              </w:rPr>
            </w:pPr>
            <w:r w:rsidRPr="00000439">
              <w:rPr>
                <w:rFonts w:eastAsia="Calibri"/>
              </w:rPr>
              <w:t>An IUD or contraceptive implant order and consent form will be completed prior to delivery, either prior to admission or during the delivery admission.</w:t>
            </w:r>
          </w:p>
          <w:p w:rsidR="003117DA" w:rsidRPr="00000439" w:rsidRDefault="00000439">
            <w:pPr>
              <w:widowControl w:val="0"/>
              <w:numPr>
                <w:ilvl w:val="0"/>
                <w:numId w:val="5"/>
              </w:numPr>
              <w:spacing w:line="240" w:lineRule="auto"/>
              <w:rPr>
                <w:rFonts w:eastAsia="Calibri"/>
              </w:rPr>
            </w:pPr>
            <w:r w:rsidRPr="00000439">
              <w:rPr>
                <w:rFonts w:eastAsia="Calibri"/>
              </w:rPr>
              <w:t xml:space="preserve">A time out will be performed following the </w:t>
            </w:r>
            <w:hyperlink r:id="rId5">
              <w:r w:rsidRPr="00000439">
                <w:rPr>
                  <w:rFonts w:eastAsia="Calibri"/>
                  <w:color w:val="1155CC"/>
                  <w:u w:val="single"/>
                </w:rPr>
                <w:t>Universal Protocol (</w:t>
              </w:r>
              <w:proofErr w:type="spellStart"/>
              <w:r w:rsidRPr="00000439">
                <w:rPr>
                  <w:rFonts w:eastAsia="Calibri"/>
                  <w:color w:val="1155CC"/>
                  <w:u w:val="single"/>
                </w:rPr>
                <w:t>TimeOut</w:t>
              </w:r>
              <w:proofErr w:type="spellEnd"/>
              <w:r w:rsidRPr="00000439">
                <w:rPr>
                  <w:rFonts w:eastAsia="Calibri"/>
                  <w:color w:val="1155CC"/>
                  <w:u w:val="single"/>
                </w:rPr>
                <w:t>)</w:t>
              </w:r>
            </w:hyperlink>
            <w:r w:rsidRPr="00000439">
              <w:rPr>
                <w:rFonts w:eastAsia="Calibri"/>
              </w:rPr>
              <w:t xml:space="preserve"> both IUD and contraceptive implant placement.</w:t>
            </w:r>
          </w:p>
        </w:tc>
      </w:tr>
    </w:tbl>
    <w:p w:rsidR="003117DA" w:rsidRPr="00000439" w:rsidRDefault="003117DA">
      <w:pPr>
        <w:rPr>
          <w:rFonts w:eastAsia="Calibri"/>
          <w:b/>
          <w:color w:val="3D82AC"/>
          <w:sz w:val="28"/>
          <w:szCs w:val="2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17DA" w:rsidRPr="00000439">
        <w:tc>
          <w:tcPr>
            <w:tcW w:w="9360" w:type="dxa"/>
            <w:shd w:val="clear" w:color="auto" w:fill="auto"/>
            <w:tcMar>
              <w:top w:w="100" w:type="dxa"/>
              <w:left w:w="100" w:type="dxa"/>
              <w:bottom w:w="100" w:type="dxa"/>
              <w:right w:w="100" w:type="dxa"/>
            </w:tcMar>
          </w:tcPr>
          <w:p w:rsidR="003117DA" w:rsidRPr="00000439" w:rsidRDefault="00000439">
            <w:pPr>
              <w:rPr>
                <w:rFonts w:eastAsia="Calibri"/>
                <w:b/>
                <w:color w:val="3D82AC"/>
                <w:sz w:val="28"/>
                <w:szCs w:val="28"/>
              </w:rPr>
            </w:pPr>
            <w:r w:rsidRPr="00000439">
              <w:rPr>
                <w:rFonts w:eastAsia="Calibri"/>
                <w:b/>
                <w:color w:val="003853"/>
                <w:sz w:val="28"/>
                <w:szCs w:val="28"/>
              </w:rPr>
              <w:t>Application:</w:t>
            </w:r>
          </w:p>
        </w:tc>
      </w:tr>
      <w:tr w:rsidR="003117DA" w:rsidRPr="00000439">
        <w:tc>
          <w:tcPr>
            <w:tcW w:w="9360" w:type="dxa"/>
            <w:shd w:val="clear" w:color="auto" w:fill="auto"/>
            <w:tcMar>
              <w:top w:w="100" w:type="dxa"/>
              <w:left w:w="100" w:type="dxa"/>
              <w:bottom w:w="100" w:type="dxa"/>
              <w:right w:w="100" w:type="dxa"/>
            </w:tcMar>
          </w:tcPr>
          <w:p w:rsidR="003117DA" w:rsidRPr="00000439" w:rsidRDefault="00000439">
            <w:pPr>
              <w:widowControl w:val="0"/>
              <w:spacing w:line="240" w:lineRule="auto"/>
              <w:rPr>
                <w:rFonts w:eastAsia="Calibri"/>
              </w:rPr>
            </w:pPr>
            <w:r w:rsidRPr="00000439">
              <w:rPr>
                <w:rFonts w:eastAsia="Calibri"/>
              </w:rPr>
              <w:t>Insertion of IUDs and contraceptive implants performed inpatient following vaginal or cesarean delivery.</w:t>
            </w:r>
          </w:p>
        </w:tc>
      </w:tr>
    </w:tbl>
    <w:p w:rsidR="003117DA" w:rsidRPr="00000439" w:rsidRDefault="003117DA">
      <w:pPr>
        <w:rPr>
          <w:rFonts w:eastAsia="Calibri"/>
          <w:b/>
          <w:color w:val="3D82AC"/>
          <w:sz w:val="28"/>
          <w:szCs w:val="28"/>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17DA" w:rsidRPr="00000439">
        <w:tc>
          <w:tcPr>
            <w:tcW w:w="9360" w:type="dxa"/>
            <w:shd w:val="clear" w:color="auto" w:fill="auto"/>
            <w:tcMar>
              <w:top w:w="100" w:type="dxa"/>
              <w:left w:w="100" w:type="dxa"/>
              <w:bottom w:w="100" w:type="dxa"/>
              <w:right w:w="100" w:type="dxa"/>
            </w:tcMar>
          </w:tcPr>
          <w:p w:rsidR="003117DA" w:rsidRPr="00000439" w:rsidRDefault="00000439">
            <w:pPr>
              <w:rPr>
                <w:rFonts w:eastAsia="Calibri"/>
                <w:b/>
                <w:color w:val="3D82AC"/>
                <w:sz w:val="28"/>
                <w:szCs w:val="28"/>
              </w:rPr>
            </w:pPr>
            <w:r w:rsidRPr="00000439">
              <w:rPr>
                <w:rFonts w:eastAsia="Calibri"/>
                <w:b/>
                <w:color w:val="003853"/>
                <w:sz w:val="28"/>
                <w:szCs w:val="28"/>
              </w:rPr>
              <w:t>Exceptions:</w:t>
            </w:r>
          </w:p>
        </w:tc>
      </w:tr>
      <w:tr w:rsidR="003117DA" w:rsidRPr="00000439">
        <w:tc>
          <w:tcPr>
            <w:tcW w:w="9360" w:type="dxa"/>
            <w:shd w:val="clear" w:color="auto" w:fill="auto"/>
            <w:tcMar>
              <w:top w:w="100" w:type="dxa"/>
              <w:left w:w="100" w:type="dxa"/>
              <w:bottom w:w="100" w:type="dxa"/>
              <w:right w:w="100" w:type="dxa"/>
            </w:tcMar>
          </w:tcPr>
          <w:p w:rsidR="003117DA" w:rsidRPr="00000439" w:rsidRDefault="00000439">
            <w:pPr>
              <w:widowControl w:val="0"/>
              <w:spacing w:line="240" w:lineRule="auto"/>
              <w:rPr>
                <w:rFonts w:eastAsia="Calibri"/>
              </w:rPr>
            </w:pPr>
            <w:r w:rsidRPr="00000439">
              <w:rPr>
                <w:rFonts w:eastAsia="Calibri"/>
              </w:rPr>
              <w:t>Contraindications to immediate postpartum (IPP) IUD placement include:</w:t>
            </w:r>
          </w:p>
          <w:p w:rsidR="003117DA" w:rsidRPr="00000439" w:rsidRDefault="00000439">
            <w:pPr>
              <w:widowControl w:val="0"/>
              <w:numPr>
                <w:ilvl w:val="0"/>
                <w:numId w:val="1"/>
              </w:numPr>
              <w:spacing w:line="240" w:lineRule="auto"/>
              <w:rPr>
                <w:rFonts w:eastAsia="Calibri"/>
              </w:rPr>
            </w:pPr>
            <w:proofErr w:type="spellStart"/>
            <w:r w:rsidRPr="00000439">
              <w:rPr>
                <w:rFonts w:eastAsia="Calibri"/>
              </w:rPr>
              <w:t>Chorioamniotis</w:t>
            </w:r>
            <w:proofErr w:type="spellEnd"/>
            <w:r w:rsidRPr="00000439">
              <w:rPr>
                <w:rFonts w:eastAsia="Calibri"/>
              </w:rPr>
              <w:t xml:space="preserve"> (defined as antibiotics given for fever/other symptoms in labor or post-delivery for suspected uterine infection)</w:t>
            </w:r>
          </w:p>
          <w:p w:rsidR="003117DA" w:rsidRPr="00000439" w:rsidRDefault="00000439">
            <w:pPr>
              <w:widowControl w:val="0"/>
              <w:numPr>
                <w:ilvl w:val="0"/>
                <w:numId w:val="1"/>
              </w:numPr>
              <w:spacing w:line="240" w:lineRule="auto"/>
              <w:rPr>
                <w:rFonts w:eastAsia="Calibri"/>
              </w:rPr>
            </w:pPr>
            <w:r w:rsidRPr="00000439">
              <w:rPr>
                <w:rFonts w:eastAsia="Calibri"/>
              </w:rPr>
              <w:t>Hemorrhage at the time of delivery</w:t>
            </w:r>
          </w:p>
          <w:p w:rsidR="003117DA" w:rsidRPr="00000439" w:rsidRDefault="00000439">
            <w:pPr>
              <w:widowControl w:val="0"/>
              <w:numPr>
                <w:ilvl w:val="1"/>
                <w:numId w:val="1"/>
              </w:numPr>
              <w:spacing w:line="240" w:lineRule="auto"/>
              <w:rPr>
                <w:rFonts w:eastAsia="Calibri"/>
              </w:rPr>
            </w:pPr>
            <w:r w:rsidRPr="00000439">
              <w:rPr>
                <w:rFonts w:eastAsia="Calibri"/>
              </w:rPr>
              <w:lastRenderedPageBreak/>
              <w:t xml:space="preserve">A patient may experience a hemorrhage precluding IUD placement within 10 minutes of placental delivery. If the hemorrhage resolves, and there is no further concern about bleeding, they may then receive a delayed postpartum IUD during hospitalization. </w:t>
            </w:r>
          </w:p>
          <w:p w:rsidR="003117DA" w:rsidRPr="00000439" w:rsidRDefault="00000439">
            <w:pPr>
              <w:widowControl w:val="0"/>
              <w:numPr>
                <w:ilvl w:val="0"/>
                <w:numId w:val="1"/>
              </w:numPr>
              <w:spacing w:line="240" w:lineRule="auto"/>
              <w:rPr>
                <w:rFonts w:eastAsia="Calibri"/>
              </w:rPr>
            </w:pPr>
            <w:r w:rsidRPr="00000439">
              <w:rPr>
                <w:rFonts w:eastAsia="Calibri"/>
              </w:rPr>
              <w:t>Routine contraindications to IUD placement</w:t>
            </w:r>
          </w:p>
          <w:p w:rsidR="003117DA" w:rsidRPr="00000439" w:rsidRDefault="00000439">
            <w:pPr>
              <w:widowControl w:val="0"/>
              <w:numPr>
                <w:ilvl w:val="1"/>
                <w:numId w:val="1"/>
              </w:numPr>
              <w:spacing w:line="240" w:lineRule="auto"/>
              <w:rPr>
                <w:rFonts w:eastAsia="Calibri"/>
              </w:rPr>
            </w:pPr>
            <w:r w:rsidRPr="00000439">
              <w:rPr>
                <w:rFonts w:eastAsia="Calibri"/>
              </w:rPr>
              <w:t>Untreated infection with gonorrhea or chlamydia or no test of cure</w:t>
            </w:r>
          </w:p>
          <w:p w:rsidR="003117DA" w:rsidRPr="00000439" w:rsidRDefault="00000439">
            <w:pPr>
              <w:widowControl w:val="0"/>
              <w:numPr>
                <w:ilvl w:val="1"/>
                <w:numId w:val="1"/>
              </w:numPr>
              <w:spacing w:line="240" w:lineRule="auto"/>
              <w:rPr>
                <w:rFonts w:eastAsia="Calibri"/>
              </w:rPr>
            </w:pPr>
            <w:r w:rsidRPr="00000439">
              <w:rPr>
                <w:rFonts w:eastAsia="Calibri"/>
              </w:rPr>
              <w:t>Uterine malformation</w:t>
            </w:r>
          </w:p>
          <w:p w:rsidR="003117DA" w:rsidRPr="00000439" w:rsidRDefault="00000439">
            <w:pPr>
              <w:widowControl w:val="0"/>
              <w:numPr>
                <w:ilvl w:val="1"/>
                <w:numId w:val="1"/>
              </w:numPr>
              <w:spacing w:line="240" w:lineRule="auto"/>
              <w:rPr>
                <w:rFonts w:eastAsia="Calibri"/>
              </w:rPr>
            </w:pPr>
            <w:r w:rsidRPr="00000439">
              <w:rPr>
                <w:rFonts w:eastAsia="Calibri"/>
              </w:rPr>
              <w:t>Fibroids causing distortion of the uterus</w:t>
            </w:r>
          </w:p>
          <w:p w:rsidR="003117DA" w:rsidRPr="00000439" w:rsidRDefault="00000439">
            <w:pPr>
              <w:widowControl w:val="0"/>
              <w:numPr>
                <w:ilvl w:val="1"/>
                <w:numId w:val="1"/>
              </w:numPr>
              <w:spacing w:line="240" w:lineRule="auto"/>
              <w:rPr>
                <w:rFonts w:eastAsia="Calibri"/>
              </w:rPr>
            </w:pPr>
            <w:r w:rsidRPr="00000439">
              <w:rPr>
                <w:rFonts w:eastAsia="Calibri"/>
              </w:rPr>
              <w:t>Severe anemia (for the copper IUD)</w:t>
            </w:r>
          </w:p>
          <w:p w:rsidR="003117DA" w:rsidRPr="00000439" w:rsidRDefault="00000439">
            <w:pPr>
              <w:widowControl w:val="0"/>
              <w:numPr>
                <w:ilvl w:val="1"/>
                <w:numId w:val="1"/>
              </w:numPr>
              <w:spacing w:line="240" w:lineRule="auto"/>
              <w:rPr>
                <w:rFonts w:eastAsia="Calibri"/>
              </w:rPr>
            </w:pPr>
            <w:r w:rsidRPr="00000439">
              <w:rPr>
                <w:rFonts w:eastAsia="Calibri"/>
              </w:rPr>
              <w:t>Wilson’s disease (for the copper IUD)</w:t>
            </w:r>
          </w:p>
          <w:p w:rsidR="003117DA" w:rsidRPr="00000439" w:rsidRDefault="00000439">
            <w:pPr>
              <w:widowControl w:val="0"/>
              <w:numPr>
                <w:ilvl w:val="1"/>
                <w:numId w:val="1"/>
              </w:numPr>
              <w:spacing w:line="240" w:lineRule="auto"/>
              <w:rPr>
                <w:rFonts w:eastAsia="Calibri"/>
              </w:rPr>
            </w:pPr>
            <w:r w:rsidRPr="00000439">
              <w:rPr>
                <w:rFonts w:eastAsia="Calibri"/>
              </w:rPr>
              <w:t xml:space="preserve">Breast cancer (for the </w:t>
            </w:r>
            <w:proofErr w:type="spellStart"/>
            <w:r w:rsidRPr="00000439">
              <w:rPr>
                <w:rFonts w:eastAsia="Calibri"/>
              </w:rPr>
              <w:t>levonorgestrel</w:t>
            </w:r>
            <w:proofErr w:type="spellEnd"/>
            <w:r w:rsidRPr="00000439">
              <w:rPr>
                <w:rFonts w:eastAsia="Calibri"/>
              </w:rPr>
              <w:t xml:space="preserve"> IUDs)</w:t>
            </w:r>
          </w:p>
          <w:p w:rsidR="003117DA" w:rsidRPr="00000439" w:rsidRDefault="00000439">
            <w:pPr>
              <w:widowControl w:val="0"/>
              <w:numPr>
                <w:ilvl w:val="1"/>
                <w:numId w:val="1"/>
              </w:numPr>
              <w:spacing w:line="240" w:lineRule="auto"/>
              <w:rPr>
                <w:rFonts w:eastAsia="Calibri"/>
              </w:rPr>
            </w:pPr>
            <w:r w:rsidRPr="00000439">
              <w:rPr>
                <w:rFonts w:eastAsia="Calibri"/>
              </w:rPr>
              <w:t xml:space="preserve">Systemic lupus with positive or unknown antibodies (for the </w:t>
            </w:r>
            <w:proofErr w:type="spellStart"/>
            <w:r w:rsidRPr="00000439">
              <w:rPr>
                <w:rFonts w:eastAsia="Calibri"/>
              </w:rPr>
              <w:t>levonorgestrel</w:t>
            </w:r>
            <w:proofErr w:type="spellEnd"/>
            <w:r w:rsidRPr="00000439">
              <w:rPr>
                <w:rFonts w:eastAsia="Calibri"/>
              </w:rPr>
              <w:t xml:space="preserve"> IUDs)</w:t>
            </w:r>
          </w:p>
          <w:p w:rsidR="003117DA" w:rsidRPr="00000439" w:rsidRDefault="00000439">
            <w:pPr>
              <w:widowControl w:val="0"/>
              <w:numPr>
                <w:ilvl w:val="1"/>
                <w:numId w:val="1"/>
              </w:numPr>
              <w:spacing w:line="240" w:lineRule="auto"/>
              <w:rPr>
                <w:rFonts w:eastAsia="Calibri"/>
              </w:rPr>
            </w:pPr>
            <w:r w:rsidRPr="00000439">
              <w:rPr>
                <w:rFonts w:eastAsia="Calibri"/>
              </w:rPr>
              <w:t>Cervical cancer</w:t>
            </w:r>
          </w:p>
          <w:p w:rsidR="003117DA" w:rsidRPr="00000439" w:rsidRDefault="00000439">
            <w:pPr>
              <w:widowControl w:val="0"/>
              <w:numPr>
                <w:ilvl w:val="1"/>
                <w:numId w:val="1"/>
              </w:numPr>
              <w:spacing w:line="240" w:lineRule="auto"/>
              <w:rPr>
                <w:rFonts w:eastAsia="Calibri"/>
              </w:rPr>
            </w:pPr>
            <w:r w:rsidRPr="00000439">
              <w:rPr>
                <w:rFonts w:eastAsia="Calibri"/>
              </w:rPr>
              <w:t>Pelvic tuberculosis</w:t>
            </w:r>
          </w:p>
          <w:p w:rsidR="003117DA" w:rsidRPr="00000439" w:rsidRDefault="00000439">
            <w:pPr>
              <w:widowControl w:val="0"/>
              <w:numPr>
                <w:ilvl w:val="1"/>
                <w:numId w:val="1"/>
              </w:numPr>
              <w:spacing w:line="240" w:lineRule="auto"/>
              <w:rPr>
                <w:rFonts w:eastAsia="Calibri"/>
              </w:rPr>
            </w:pPr>
            <w:r w:rsidRPr="00000439">
              <w:rPr>
                <w:rFonts w:eastAsia="Calibri"/>
              </w:rPr>
              <w:t>AIDS and clinically unwell on ARVs (due to risk of pelvic infections)</w:t>
            </w:r>
          </w:p>
          <w:p w:rsidR="003117DA" w:rsidRPr="00000439" w:rsidRDefault="00000439">
            <w:pPr>
              <w:widowControl w:val="0"/>
              <w:numPr>
                <w:ilvl w:val="1"/>
                <w:numId w:val="1"/>
              </w:numPr>
              <w:spacing w:line="240" w:lineRule="auto"/>
              <w:rPr>
                <w:rFonts w:eastAsia="Calibri"/>
              </w:rPr>
            </w:pPr>
            <w:r w:rsidRPr="00000439">
              <w:rPr>
                <w:rFonts w:eastAsia="Calibri"/>
              </w:rPr>
              <w:t>Malignant or benign trophoblastic disease</w:t>
            </w:r>
          </w:p>
        </w:tc>
      </w:tr>
    </w:tbl>
    <w:p w:rsidR="003117DA" w:rsidRPr="00000439" w:rsidRDefault="003117DA">
      <w:pPr>
        <w:rPr>
          <w:rFonts w:eastAsia="Calibri"/>
          <w:b/>
          <w:color w:val="3D82AC"/>
          <w:sz w:val="28"/>
          <w:szCs w:val="28"/>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17DA" w:rsidRPr="00000439">
        <w:tc>
          <w:tcPr>
            <w:tcW w:w="9360" w:type="dxa"/>
            <w:shd w:val="clear" w:color="auto" w:fill="auto"/>
            <w:tcMar>
              <w:top w:w="100" w:type="dxa"/>
              <w:left w:w="100" w:type="dxa"/>
              <w:bottom w:w="100" w:type="dxa"/>
              <w:right w:w="100" w:type="dxa"/>
            </w:tcMar>
          </w:tcPr>
          <w:p w:rsidR="003117DA" w:rsidRPr="00000439" w:rsidRDefault="00000439">
            <w:pPr>
              <w:rPr>
                <w:rFonts w:eastAsia="Calibri"/>
                <w:b/>
                <w:color w:val="3D82AC"/>
                <w:sz w:val="28"/>
                <w:szCs w:val="28"/>
              </w:rPr>
            </w:pPr>
            <w:r w:rsidRPr="00000439">
              <w:rPr>
                <w:rFonts w:eastAsia="Calibri"/>
                <w:b/>
                <w:color w:val="003853"/>
                <w:sz w:val="28"/>
                <w:szCs w:val="28"/>
              </w:rPr>
              <w:t>Equipment</w:t>
            </w:r>
          </w:p>
        </w:tc>
      </w:tr>
      <w:tr w:rsidR="003117DA" w:rsidRPr="00000439">
        <w:tc>
          <w:tcPr>
            <w:tcW w:w="9360" w:type="dxa"/>
            <w:shd w:val="clear" w:color="auto" w:fill="auto"/>
            <w:tcMar>
              <w:top w:w="100" w:type="dxa"/>
              <w:left w:w="100" w:type="dxa"/>
              <w:bottom w:w="100" w:type="dxa"/>
              <w:right w:w="100" w:type="dxa"/>
            </w:tcMar>
          </w:tcPr>
          <w:p w:rsidR="003117DA" w:rsidRPr="00000439" w:rsidRDefault="003117DA">
            <w:pPr>
              <w:widowControl w:val="0"/>
              <w:spacing w:line="240" w:lineRule="auto"/>
              <w:rPr>
                <w:rFonts w:eastAsia="Calibri"/>
              </w:rPr>
            </w:pPr>
          </w:p>
          <w:tbl>
            <w:tblPr>
              <w:tblStyle w:val="a5"/>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20"/>
              <w:gridCol w:w="2400"/>
            </w:tblGrid>
            <w:tr w:rsidR="003117DA" w:rsidRPr="00000439">
              <w:tc>
                <w:tcPr>
                  <w:tcW w:w="6720" w:type="dxa"/>
                  <w:shd w:val="clear" w:color="auto" w:fill="D9D9D9"/>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b/>
                    </w:rPr>
                  </w:pPr>
                  <w:r w:rsidRPr="00000439">
                    <w:rPr>
                      <w:rFonts w:eastAsia="Calibri"/>
                      <w:b/>
                    </w:rPr>
                    <w:t>Instruments/Equipment for IUD placement</w:t>
                  </w:r>
                </w:p>
              </w:tc>
              <w:tc>
                <w:tcPr>
                  <w:tcW w:w="2400" w:type="dxa"/>
                  <w:shd w:val="clear" w:color="auto" w:fill="D9D9D9"/>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b/>
                    </w:rPr>
                  </w:pPr>
                  <w:r w:rsidRPr="00000439">
                    <w:rPr>
                      <w:rFonts w:eastAsia="Calibri"/>
                      <w:b/>
                    </w:rPr>
                    <w:t>Quantity</w:t>
                  </w:r>
                </w:p>
              </w:tc>
            </w:tr>
            <w:tr w:rsidR="003117DA" w:rsidRPr="00000439">
              <w:tc>
                <w:tcPr>
                  <w:tcW w:w="6720"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Sponge forceps (one should be Kelly/ovum/placental forceps)</w:t>
                  </w:r>
                </w:p>
              </w:tc>
              <w:tc>
                <w:tcPr>
                  <w:tcW w:w="2400"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2</w:t>
                  </w:r>
                </w:p>
              </w:tc>
            </w:tr>
            <w:tr w:rsidR="003117DA" w:rsidRPr="00000439">
              <w:tc>
                <w:tcPr>
                  <w:tcW w:w="6720"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Sims speculum or a bivalve speculum</w:t>
                  </w:r>
                </w:p>
              </w:tc>
              <w:tc>
                <w:tcPr>
                  <w:tcW w:w="2400"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1</w:t>
                  </w:r>
                </w:p>
              </w:tc>
            </w:tr>
            <w:tr w:rsidR="003117DA" w:rsidRPr="00000439">
              <w:tc>
                <w:tcPr>
                  <w:tcW w:w="6720"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Sterile scissors</w:t>
                  </w:r>
                </w:p>
              </w:tc>
              <w:tc>
                <w:tcPr>
                  <w:tcW w:w="2400"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1</w:t>
                  </w:r>
                </w:p>
              </w:tc>
            </w:tr>
            <w:tr w:rsidR="003117DA" w:rsidRPr="00000439">
              <w:tc>
                <w:tcPr>
                  <w:tcW w:w="6720"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Bowl or cup and Betadine</w:t>
                  </w:r>
                </w:p>
              </w:tc>
              <w:tc>
                <w:tcPr>
                  <w:tcW w:w="2400"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1</w:t>
                  </w:r>
                </w:p>
              </w:tc>
            </w:tr>
            <w:tr w:rsidR="003117DA" w:rsidRPr="00000439">
              <w:tc>
                <w:tcPr>
                  <w:tcW w:w="6720"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Gauze pads</w:t>
                  </w:r>
                </w:p>
              </w:tc>
              <w:tc>
                <w:tcPr>
                  <w:tcW w:w="2400"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1 box</w:t>
                  </w:r>
                </w:p>
              </w:tc>
            </w:tr>
            <w:tr w:rsidR="003117DA" w:rsidRPr="00000439">
              <w:tc>
                <w:tcPr>
                  <w:tcW w:w="6720"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IUD, in its sterile package and placed near the sterile tray</w:t>
                  </w:r>
                </w:p>
              </w:tc>
              <w:tc>
                <w:tcPr>
                  <w:tcW w:w="2400"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1</w:t>
                  </w:r>
                </w:p>
              </w:tc>
            </w:tr>
            <w:tr w:rsidR="003117DA" w:rsidRPr="00000439">
              <w:tc>
                <w:tcPr>
                  <w:tcW w:w="6720"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Sterile gloves</w:t>
                  </w:r>
                </w:p>
              </w:tc>
              <w:tc>
                <w:tcPr>
                  <w:tcW w:w="2400"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1 pair</w:t>
                  </w:r>
                </w:p>
              </w:tc>
            </w:tr>
            <w:tr w:rsidR="003117DA" w:rsidRPr="00000439">
              <w:tc>
                <w:tcPr>
                  <w:tcW w:w="6720"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Ultrasound</w:t>
                  </w:r>
                </w:p>
              </w:tc>
              <w:tc>
                <w:tcPr>
                  <w:tcW w:w="2400" w:type="dxa"/>
                  <w:shd w:val="clear" w:color="auto" w:fill="auto"/>
                  <w:tcMar>
                    <w:top w:w="100" w:type="dxa"/>
                    <w:left w:w="100" w:type="dxa"/>
                    <w:bottom w:w="100" w:type="dxa"/>
                    <w:right w:w="100" w:type="dxa"/>
                  </w:tcMar>
                </w:tcPr>
                <w:p w:rsidR="003117DA" w:rsidRPr="00000439" w:rsidRDefault="003117DA">
                  <w:pPr>
                    <w:widowControl w:val="0"/>
                    <w:pBdr>
                      <w:top w:val="nil"/>
                      <w:left w:val="nil"/>
                      <w:bottom w:val="nil"/>
                      <w:right w:val="nil"/>
                      <w:between w:val="nil"/>
                    </w:pBdr>
                    <w:spacing w:line="240" w:lineRule="auto"/>
                    <w:rPr>
                      <w:rFonts w:eastAsia="Calibri"/>
                    </w:rPr>
                  </w:pPr>
                </w:p>
              </w:tc>
            </w:tr>
          </w:tbl>
          <w:p w:rsidR="003117DA" w:rsidRPr="00000439" w:rsidRDefault="003117DA">
            <w:pPr>
              <w:widowControl w:val="0"/>
              <w:spacing w:line="240" w:lineRule="auto"/>
              <w:rPr>
                <w:rFonts w:eastAsia="Calibri"/>
              </w:rPr>
            </w:pPr>
          </w:p>
          <w:tbl>
            <w:tblPr>
              <w:tblStyle w:val="a6"/>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05"/>
              <w:gridCol w:w="2415"/>
            </w:tblGrid>
            <w:tr w:rsidR="003117DA" w:rsidRPr="00000439">
              <w:tc>
                <w:tcPr>
                  <w:tcW w:w="6705" w:type="dxa"/>
                  <w:shd w:val="clear" w:color="auto" w:fill="D9D9D9"/>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b/>
                    </w:rPr>
                  </w:pPr>
                  <w:r w:rsidRPr="00000439">
                    <w:rPr>
                      <w:rFonts w:eastAsia="Calibri"/>
                      <w:b/>
                    </w:rPr>
                    <w:t>Instruments/Equipment for Implant/</w:t>
                  </w:r>
                  <w:proofErr w:type="spellStart"/>
                  <w:r w:rsidRPr="00000439">
                    <w:rPr>
                      <w:rFonts w:eastAsia="Calibri"/>
                      <w:b/>
                    </w:rPr>
                    <w:t>Nexplanon</w:t>
                  </w:r>
                  <w:proofErr w:type="spellEnd"/>
                  <w:r w:rsidRPr="00000439">
                    <w:rPr>
                      <w:rFonts w:eastAsia="Calibri"/>
                      <w:b/>
                    </w:rPr>
                    <w:t xml:space="preserve"> placement </w:t>
                  </w:r>
                </w:p>
              </w:tc>
              <w:tc>
                <w:tcPr>
                  <w:tcW w:w="2415" w:type="dxa"/>
                  <w:shd w:val="clear" w:color="auto" w:fill="D9D9D9"/>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b/>
                    </w:rPr>
                  </w:pPr>
                  <w:r w:rsidRPr="00000439">
                    <w:rPr>
                      <w:rFonts w:eastAsia="Calibri"/>
                      <w:b/>
                    </w:rPr>
                    <w:t>Quantity</w:t>
                  </w:r>
                </w:p>
              </w:tc>
            </w:tr>
            <w:tr w:rsidR="003117DA" w:rsidRPr="00000439">
              <w:tc>
                <w:tcPr>
                  <w:tcW w:w="6705"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Marking pen</w:t>
                  </w:r>
                </w:p>
              </w:tc>
              <w:tc>
                <w:tcPr>
                  <w:tcW w:w="2415"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1</w:t>
                  </w:r>
                </w:p>
              </w:tc>
            </w:tr>
            <w:tr w:rsidR="003117DA" w:rsidRPr="00000439">
              <w:tc>
                <w:tcPr>
                  <w:tcW w:w="6705"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Alcohol swabs</w:t>
                  </w:r>
                </w:p>
              </w:tc>
              <w:tc>
                <w:tcPr>
                  <w:tcW w:w="2415"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1</w:t>
                  </w:r>
                </w:p>
              </w:tc>
            </w:tr>
            <w:tr w:rsidR="003117DA" w:rsidRPr="00000439">
              <w:tc>
                <w:tcPr>
                  <w:tcW w:w="6705"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Betadine swabs</w:t>
                  </w:r>
                </w:p>
              </w:tc>
              <w:tc>
                <w:tcPr>
                  <w:tcW w:w="2415"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3</w:t>
                  </w:r>
                </w:p>
              </w:tc>
            </w:tr>
            <w:tr w:rsidR="003117DA" w:rsidRPr="00000439">
              <w:tc>
                <w:tcPr>
                  <w:tcW w:w="6705"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proofErr w:type="spellStart"/>
                  <w:r w:rsidRPr="00000439">
                    <w:rPr>
                      <w:rFonts w:eastAsia="Calibri"/>
                    </w:rPr>
                    <w:t>Nexplanon</w:t>
                  </w:r>
                  <w:proofErr w:type="spellEnd"/>
                  <w:r w:rsidRPr="00000439">
                    <w:rPr>
                      <w:rFonts w:eastAsia="Calibri"/>
                    </w:rPr>
                    <w:t xml:space="preserve"> device/inserter</w:t>
                  </w:r>
                </w:p>
              </w:tc>
              <w:tc>
                <w:tcPr>
                  <w:tcW w:w="2415"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1</w:t>
                  </w:r>
                </w:p>
              </w:tc>
            </w:tr>
            <w:tr w:rsidR="003117DA" w:rsidRPr="00000439">
              <w:tc>
                <w:tcPr>
                  <w:tcW w:w="6705"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lastRenderedPageBreak/>
                    <w:t>4X4 gauze</w:t>
                  </w:r>
                </w:p>
              </w:tc>
              <w:tc>
                <w:tcPr>
                  <w:tcW w:w="2415"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1</w:t>
                  </w:r>
                </w:p>
              </w:tc>
            </w:tr>
            <w:tr w:rsidR="003117DA" w:rsidRPr="00000439">
              <w:tc>
                <w:tcPr>
                  <w:tcW w:w="6705"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proofErr w:type="spellStart"/>
                  <w:r w:rsidRPr="00000439">
                    <w:rPr>
                      <w:rFonts w:eastAsia="Calibri"/>
                    </w:rPr>
                    <w:t>Band-aid</w:t>
                  </w:r>
                  <w:proofErr w:type="spellEnd"/>
                  <w:r w:rsidRPr="00000439">
                    <w:rPr>
                      <w:rFonts w:eastAsia="Calibri"/>
                    </w:rPr>
                    <w:t xml:space="preserve"> &amp; 2X2 gauze</w:t>
                  </w:r>
                </w:p>
              </w:tc>
              <w:tc>
                <w:tcPr>
                  <w:tcW w:w="2415"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1 each</w:t>
                  </w:r>
                </w:p>
              </w:tc>
            </w:tr>
            <w:tr w:rsidR="003117DA" w:rsidRPr="00000439">
              <w:tc>
                <w:tcPr>
                  <w:tcW w:w="6705"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Conforming stretch gauze bandage &amp; tape</w:t>
                  </w:r>
                </w:p>
              </w:tc>
              <w:tc>
                <w:tcPr>
                  <w:tcW w:w="2415" w:type="dxa"/>
                  <w:shd w:val="clear" w:color="auto" w:fill="auto"/>
                  <w:tcMar>
                    <w:top w:w="100" w:type="dxa"/>
                    <w:left w:w="100" w:type="dxa"/>
                    <w:bottom w:w="100" w:type="dxa"/>
                    <w:right w:w="100" w:type="dxa"/>
                  </w:tcMar>
                </w:tcPr>
                <w:p w:rsidR="003117DA" w:rsidRPr="00000439" w:rsidRDefault="00000439">
                  <w:pPr>
                    <w:widowControl w:val="0"/>
                    <w:pBdr>
                      <w:top w:val="nil"/>
                      <w:left w:val="nil"/>
                      <w:bottom w:val="nil"/>
                      <w:right w:val="nil"/>
                      <w:between w:val="nil"/>
                    </w:pBdr>
                    <w:spacing w:line="240" w:lineRule="auto"/>
                    <w:rPr>
                      <w:rFonts w:eastAsia="Calibri"/>
                    </w:rPr>
                  </w:pPr>
                  <w:r w:rsidRPr="00000439">
                    <w:rPr>
                      <w:rFonts w:eastAsia="Calibri"/>
                    </w:rPr>
                    <w:t>1</w:t>
                  </w:r>
                </w:p>
              </w:tc>
            </w:tr>
          </w:tbl>
          <w:p w:rsidR="003117DA" w:rsidRPr="00000439" w:rsidRDefault="003117DA">
            <w:pPr>
              <w:widowControl w:val="0"/>
              <w:spacing w:line="240" w:lineRule="auto"/>
              <w:rPr>
                <w:rFonts w:eastAsia="Calibri"/>
              </w:rPr>
            </w:pPr>
          </w:p>
        </w:tc>
      </w:tr>
    </w:tbl>
    <w:p w:rsidR="003117DA" w:rsidRPr="00000439" w:rsidRDefault="003117DA">
      <w:pPr>
        <w:rPr>
          <w:rFonts w:eastAsia="Calibri"/>
          <w:b/>
          <w:color w:val="3D82AC"/>
          <w:sz w:val="28"/>
          <w:szCs w:val="28"/>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17DA" w:rsidRPr="00000439">
        <w:tc>
          <w:tcPr>
            <w:tcW w:w="9360" w:type="dxa"/>
            <w:shd w:val="clear" w:color="auto" w:fill="auto"/>
            <w:tcMar>
              <w:top w:w="100" w:type="dxa"/>
              <w:left w:w="100" w:type="dxa"/>
              <w:bottom w:w="100" w:type="dxa"/>
              <w:right w:w="100" w:type="dxa"/>
            </w:tcMar>
          </w:tcPr>
          <w:p w:rsidR="003117DA" w:rsidRPr="00000439" w:rsidRDefault="00000439">
            <w:pPr>
              <w:rPr>
                <w:rFonts w:eastAsia="Calibri"/>
                <w:b/>
                <w:color w:val="003853"/>
                <w:sz w:val="28"/>
                <w:szCs w:val="28"/>
              </w:rPr>
            </w:pPr>
            <w:r w:rsidRPr="00000439">
              <w:rPr>
                <w:rFonts w:eastAsia="Calibri"/>
                <w:b/>
                <w:color w:val="003853"/>
                <w:sz w:val="28"/>
                <w:szCs w:val="28"/>
              </w:rPr>
              <w:t>Procedure:</w:t>
            </w:r>
          </w:p>
        </w:tc>
      </w:tr>
      <w:tr w:rsidR="003117DA" w:rsidRPr="00000439">
        <w:tc>
          <w:tcPr>
            <w:tcW w:w="9360" w:type="dxa"/>
            <w:shd w:val="clear" w:color="auto" w:fill="auto"/>
            <w:tcMar>
              <w:top w:w="100" w:type="dxa"/>
              <w:left w:w="100" w:type="dxa"/>
              <w:bottom w:w="100" w:type="dxa"/>
              <w:right w:w="100" w:type="dxa"/>
            </w:tcMar>
          </w:tcPr>
          <w:p w:rsidR="003117DA" w:rsidRPr="00000439" w:rsidRDefault="00000439">
            <w:pPr>
              <w:widowControl w:val="0"/>
              <w:spacing w:line="240" w:lineRule="auto"/>
              <w:rPr>
                <w:rFonts w:eastAsia="Calibri"/>
                <w:b/>
              </w:rPr>
            </w:pPr>
            <w:r w:rsidRPr="00000439">
              <w:rPr>
                <w:rFonts w:eastAsia="Calibri"/>
                <w:b/>
                <w:color w:val="3D82AC"/>
              </w:rPr>
              <w:t>LABOR AND DELIVERY PROCEDURES</w:t>
            </w:r>
            <w:r w:rsidRPr="00000439">
              <w:rPr>
                <w:rFonts w:eastAsia="Calibri"/>
                <w:b/>
              </w:rPr>
              <w:br/>
            </w:r>
          </w:p>
          <w:p w:rsidR="003117DA" w:rsidRPr="00000439" w:rsidRDefault="00000439">
            <w:pPr>
              <w:widowControl w:val="0"/>
              <w:numPr>
                <w:ilvl w:val="0"/>
                <w:numId w:val="8"/>
              </w:numPr>
              <w:spacing w:line="240" w:lineRule="auto"/>
              <w:rPr>
                <w:rFonts w:eastAsia="Calibri"/>
              </w:rPr>
            </w:pPr>
            <w:r w:rsidRPr="00000439">
              <w:rPr>
                <w:rFonts w:eastAsia="Calibri"/>
              </w:rPr>
              <w:t>Upon patient admission to L&amp;D, practitioners should check the problem list/supervision of pregnancy notes for contraception plan. Verify that the patient wants an immediate postpartum device if eligible, and document this contraceptive plan in the admission note. Order the LARC device at the time of the admission orders (under Medication).</w:t>
            </w:r>
          </w:p>
          <w:p w:rsidR="003117DA" w:rsidRPr="00000439" w:rsidRDefault="00000439">
            <w:pPr>
              <w:widowControl w:val="0"/>
              <w:numPr>
                <w:ilvl w:val="0"/>
                <w:numId w:val="8"/>
              </w:numPr>
              <w:spacing w:line="240" w:lineRule="auto"/>
              <w:rPr>
                <w:rFonts w:eastAsia="Calibri"/>
              </w:rPr>
            </w:pPr>
            <w:r w:rsidRPr="00000439">
              <w:rPr>
                <w:rFonts w:eastAsia="Calibri"/>
              </w:rPr>
              <w:t xml:space="preserve">The RN will confirm the order for an in-hospital LARC device. For IUDs, the device should be retrieved from the L&amp;D Pyxis, a patient sticker affixed to the box, and the device kept at the patient bedside. For implants, the device should be retrieved when the patient is postpartum from the </w:t>
            </w:r>
            <w:proofErr w:type="spellStart"/>
            <w:r w:rsidRPr="00000439">
              <w:rPr>
                <w:rFonts w:eastAsia="Calibri"/>
              </w:rPr>
              <w:t>partpartum</w:t>
            </w:r>
            <w:proofErr w:type="spellEnd"/>
            <w:r w:rsidRPr="00000439">
              <w:rPr>
                <w:rFonts w:eastAsia="Calibri"/>
              </w:rPr>
              <w:t xml:space="preserve"> Pyxis.</w:t>
            </w:r>
          </w:p>
          <w:p w:rsidR="003117DA" w:rsidRPr="00000439" w:rsidRDefault="00000439">
            <w:pPr>
              <w:widowControl w:val="0"/>
              <w:numPr>
                <w:ilvl w:val="0"/>
                <w:numId w:val="8"/>
              </w:numPr>
              <w:spacing w:line="240" w:lineRule="auto"/>
              <w:rPr>
                <w:rFonts w:eastAsia="Calibri"/>
              </w:rPr>
            </w:pPr>
            <w:r w:rsidRPr="00000439">
              <w:rPr>
                <w:rFonts w:eastAsia="Calibri"/>
              </w:rPr>
              <w:t>If the patient has not been previously counseled about the option of IPP LARC, they should not be counseled while they are in labor, to avoid the possibility of coercion. The practitioner team may consider LARC counseling on postpartum day 1.</w:t>
            </w:r>
            <w:r w:rsidRPr="00000439">
              <w:rPr>
                <w:rFonts w:eastAsia="Calibri"/>
              </w:rPr>
              <w:br/>
            </w:r>
          </w:p>
          <w:p w:rsidR="003117DA" w:rsidRPr="00000439" w:rsidRDefault="00000439">
            <w:pPr>
              <w:widowControl w:val="0"/>
              <w:spacing w:line="240" w:lineRule="auto"/>
              <w:rPr>
                <w:rFonts w:eastAsia="Calibri"/>
                <w:b/>
                <w:color w:val="3D82AC"/>
              </w:rPr>
            </w:pPr>
            <w:r w:rsidRPr="00000439">
              <w:rPr>
                <w:rFonts w:eastAsia="Calibri"/>
                <w:b/>
                <w:color w:val="3D82AC"/>
              </w:rPr>
              <w:t>CONTRACEPTIVE IMPLANT INSERTION PROCEDURES</w:t>
            </w:r>
            <w:r w:rsidRPr="00000439">
              <w:rPr>
                <w:rFonts w:eastAsia="Calibri"/>
                <w:b/>
                <w:color w:val="3D82AC"/>
              </w:rPr>
              <w:br/>
            </w:r>
          </w:p>
          <w:p w:rsidR="003117DA" w:rsidRPr="00000439" w:rsidRDefault="00000439">
            <w:pPr>
              <w:widowControl w:val="0"/>
              <w:spacing w:line="240" w:lineRule="auto"/>
              <w:rPr>
                <w:rFonts w:eastAsia="Calibri"/>
              </w:rPr>
            </w:pPr>
            <w:r w:rsidRPr="00000439">
              <w:rPr>
                <w:rFonts w:eastAsia="Calibri"/>
              </w:rPr>
              <w:t xml:space="preserve">The technique for implant placement in the immediate postpartum period does not differ from that for interval insertion. The implant can be placed at any time during the patient’s inpatient postpartum stay using standard insertion techniques. </w:t>
            </w:r>
            <w:r w:rsidRPr="00000439">
              <w:rPr>
                <w:rFonts w:eastAsia="Calibri"/>
              </w:rPr>
              <w:br/>
            </w:r>
          </w:p>
          <w:p w:rsidR="003117DA" w:rsidRPr="00000439" w:rsidRDefault="00000439">
            <w:pPr>
              <w:widowControl w:val="0"/>
              <w:spacing w:line="240" w:lineRule="auto"/>
              <w:rPr>
                <w:rFonts w:eastAsia="Calibri"/>
                <w:b/>
                <w:color w:val="3D82AC"/>
              </w:rPr>
            </w:pPr>
            <w:r w:rsidRPr="00000439">
              <w:rPr>
                <w:rFonts w:eastAsia="Calibri"/>
                <w:b/>
                <w:color w:val="3D82AC"/>
              </w:rPr>
              <w:t>IUD INSERTION PROCEDURES</w:t>
            </w:r>
          </w:p>
          <w:p w:rsidR="003117DA" w:rsidRPr="00000439" w:rsidRDefault="003117DA">
            <w:pPr>
              <w:widowControl w:val="0"/>
              <w:spacing w:line="240" w:lineRule="auto"/>
              <w:rPr>
                <w:rFonts w:eastAsia="Calibri"/>
              </w:rPr>
            </w:pPr>
          </w:p>
          <w:p w:rsidR="003117DA" w:rsidRPr="00000439" w:rsidRDefault="00000439">
            <w:pPr>
              <w:widowControl w:val="0"/>
              <w:spacing w:line="240" w:lineRule="auto"/>
              <w:rPr>
                <w:rFonts w:eastAsia="Calibri"/>
              </w:rPr>
            </w:pPr>
            <w:r w:rsidRPr="00000439">
              <w:rPr>
                <w:rFonts w:eastAsia="Calibri"/>
              </w:rPr>
              <w:t>Immediate postpartum IUD placement differs from interval insertion technique. Best practice for immediate postpartum IUD insertion is to insert the IUD into the uterus while the patient is in the delivery room, within 10 minutes of placental delivery in vaginal and cesarean births. However, the IUD may be placed at any time during the patient’s inpatient postpartum admission.</w:t>
            </w:r>
          </w:p>
          <w:p w:rsidR="003117DA" w:rsidRPr="00000439" w:rsidRDefault="003117DA">
            <w:pPr>
              <w:widowControl w:val="0"/>
              <w:spacing w:line="240" w:lineRule="auto"/>
              <w:rPr>
                <w:rFonts w:eastAsia="Calibri"/>
              </w:rPr>
            </w:pPr>
          </w:p>
          <w:p w:rsidR="003117DA" w:rsidRPr="00000439" w:rsidRDefault="00000439">
            <w:pPr>
              <w:widowControl w:val="0"/>
              <w:spacing w:line="240" w:lineRule="auto"/>
              <w:rPr>
                <w:rFonts w:eastAsia="Calibri"/>
                <w:b/>
                <w:color w:val="3D82AC"/>
              </w:rPr>
            </w:pPr>
            <w:r w:rsidRPr="00000439">
              <w:rPr>
                <w:rFonts w:eastAsia="Calibri"/>
                <w:b/>
                <w:color w:val="3D82AC"/>
              </w:rPr>
              <w:t>PROCEDURE FOR IMMEDIATE POSTPLACENTAL IUD INSERTION DURING VAGINAL DELIVERY</w:t>
            </w:r>
          </w:p>
          <w:p w:rsidR="003117DA" w:rsidRPr="00000439" w:rsidRDefault="003117DA">
            <w:pPr>
              <w:widowControl w:val="0"/>
              <w:spacing w:line="240" w:lineRule="auto"/>
              <w:rPr>
                <w:rFonts w:eastAsia="Calibri"/>
                <w:b/>
              </w:rPr>
            </w:pPr>
          </w:p>
          <w:p w:rsidR="003117DA" w:rsidRPr="00000439" w:rsidRDefault="00000439">
            <w:pPr>
              <w:widowControl w:val="0"/>
              <w:numPr>
                <w:ilvl w:val="0"/>
                <w:numId w:val="2"/>
              </w:numPr>
              <w:spacing w:line="240" w:lineRule="auto"/>
              <w:rPr>
                <w:rFonts w:eastAsia="Calibri"/>
              </w:rPr>
            </w:pPr>
            <w:r w:rsidRPr="00000439">
              <w:rPr>
                <w:rFonts w:eastAsia="Calibri"/>
              </w:rPr>
              <w:t>Immediately prior to delivery, confirm that the patient still wants the IUD placed.</w:t>
            </w:r>
          </w:p>
          <w:p w:rsidR="003117DA" w:rsidRPr="00000439" w:rsidRDefault="00000439">
            <w:pPr>
              <w:widowControl w:val="0"/>
              <w:numPr>
                <w:ilvl w:val="0"/>
                <w:numId w:val="2"/>
              </w:numPr>
              <w:spacing w:line="240" w:lineRule="auto"/>
              <w:rPr>
                <w:rFonts w:eastAsia="Calibri"/>
              </w:rPr>
            </w:pPr>
            <w:r w:rsidRPr="00000439">
              <w:rPr>
                <w:rFonts w:eastAsia="Calibri"/>
              </w:rPr>
              <w:t xml:space="preserve">The vaginal delivery should be performed per routine practice of the operating clinician(s) until delivery of the placenta. This includes administration of the usual </w:t>
            </w:r>
            <w:proofErr w:type="spellStart"/>
            <w:r w:rsidRPr="00000439">
              <w:rPr>
                <w:rFonts w:eastAsia="Calibri"/>
              </w:rPr>
              <w:t>uterotonics</w:t>
            </w:r>
            <w:proofErr w:type="spellEnd"/>
            <w:r w:rsidRPr="00000439">
              <w:rPr>
                <w:rFonts w:eastAsia="Calibri"/>
              </w:rPr>
              <w:t xml:space="preserve"> (including oxytocin, misoprostol). </w:t>
            </w:r>
          </w:p>
          <w:p w:rsidR="003117DA" w:rsidRPr="00000439" w:rsidRDefault="00000439">
            <w:pPr>
              <w:widowControl w:val="0"/>
              <w:numPr>
                <w:ilvl w:val="0"/>
                <w:numId w:val="2"/>
              </w:numPr>
              <w:spacing w:line="240" w:lineRule="auto"/>
              <w:rPr>
                <w:rFonts w:eastAsia="Calibri"/>
              </w:rPr>
            </w:pPr>
            <w:r w:rsidRPr="00000439">
              <w:rPr>
                <w:rFonts w:eastAsia="Calibri"/>
              </w:rPr>
              <w:t xml:space="preserve">Following routine care after delivery of the placenta (removal of membranes, control of bleeding, etc.), ensure that adequate hemostasis has been attained and that the uterus is not atonic. Perineal lacerations that are actively bleeding may need repair prior to IUD placement. Consideration should be given to performing IUD insertion </w:t>
            </w:r>
            <w:r w:rsidRPr="00000439">
              <w:rPr>
                <w:rFonts w:eastAsia="Calibri"/>
              </w:rPr>
              <w:lastRenderedPageBreak/>
              <w:t>prior to laceration repair when feasible.</w:t>
            </w:r>
          </w:p>
          <w:p w:rsidR="003117DA" w:rsidRPr="00000439" w:rsidRDefault="00000439">
            <w:pPr>
              <w:widowControl w:val="0"/>
              <w:numPr>
                <w:ilvl w:val="0"/>
                <w:numId w:val="2"/>
              </w:numPr>
              <w:spacing w:line="240" w:lineRule="auto"/>
              <w:rPr>
                <w:rFonts w:eastAsia="Calibri"/>
              </w:rPr>
            </w:pPr>
            <w:r w:rsidRPr="00000439">
              <w:rPr>
                <w:rFonts w:eastAsia="Calibri"/>
              </w:rPr>
              <w:t>The RN will open the IUD packaging. Because it is packaged sterilely, the device and inserter can be placed directly on to the delivery tray. (Waiting until this point in the procedure avoids opening it until it is sure to be placed, so it is not wasted if unable to be placed for any reason.)</w:t>
            </w:r>
          </w:p>
          <w:p w:rsidR="003117DA" w:rsidRPr="00000439" w:rsidRDefault="00000439">
            <w:pPr>
              <w:widowControl w:val="0"/>
              <w:numPr>
                <w:ilvl w:val="0"/>
                <w:numId w:val="2"/>
              </w:numPr>
              <w:spacing w:line="240" w:lineRule="auto"/>
              <w:rPr>
                <w:rFonts w:eastAsia="Calibri"/>
              </w:rPr>
            </w:pPr>
            <w:r w:rsidRPr="00000439">
              <w:rPr>
                <w:rFonts w:eastAsia="Calibri"/>
              </w:rPr>
              <w:t>The practitioner will change gloves, then place a bivalve or Sims speculum into the patient’s vagina to expose the cervix and cleanse the cervix and vagina with Betadine.</w:t>
            </w:r>
          </w:p>
          <w:p w:rsidR="003117DA" w:rsidRPr="00000439" w:rsidRDefault="00000439">
            <w:pPr>
              <w:widowControl w:val="0"/>
              <w:numPr>
                <w:ilvl w:val="0"/>
                <w:numId w:val="2"/>
              </w:numPr>
              <w:spacing w:line="240" w:lineRule="auto"/>
              <w:rPr>
                <w:rFonts w:eastAsia="Proxima Nova"/>
              </w:rPr>
            </w:pPr>
            <w:r w:rsidRPr="00000439">
              <w:rPr>
                <w:rFonts w:eastAsia="Calibri"/>
              </w:rPr>
              <w:t>Ultrasound guidance</w:t>
            </w:r>
            <w:r w:rsidRPr="00000439">
              <w:rPr>
                <w:rFonts w:eastAsia="Calibri"/>
                <w:b/>
              </w:rPr>
              <w:t xml:space="preserve"> must</w:t>
            </w:r>
            <w:r w:rsidRPr="00000439">
              <w:rPr>
                <w:rFonts w:eastAsia="Calibri"/>
              </w:rPr>
              <w:t xml:space="preserve"> be used for insertion.</w:t>
            </w:r>
          </w:p>
          <w:p w:rsidR="003117DA" w:rsidRPr="00000439" w:rsidRDefault="00000439">
            <w:pPr>
              <w:widowControl w:val="0"/>
              <w:numPr>
                <w:ilvl w:val="0"/>
                <w:numId w:val="2"/>
              </w:numPr>
              <w:spacing w:line="240" w:lineRule="auto"/>
              <w:rPr>
                <w:rFonts w:eastAsia="Calibri"/>
                <w:b/>
              </w:rPr>
            </w:pPr>
            <w:r w:rsidRPr="00000439">
              <w:rPr>
                <w:rFonts w:eastAsia="Calibri"/>
                <w:b/>
              </w:rPr>
              <w:t xml:space="preserve">For </w:t>
            </w:r>
            <w:proofErr w:type="spellStart"/>
            <w:r w:rsidRPr="00000439">
              <w:rPr>
                <w:rFonts w:eastAsia="Calibri"/>
                <w:b/>
              </w:rPr>
              <w:t>Liletta</w:t>
            </w:r>
            <w:proofErr w:type="spellEnd"/>
            <w:r w:rsidRPr="00000439">
              <w:rPr>
                <w:rFonts w:eastAsia="Calibri"/>
                <w:b/>
              </w:rPr>
              <w:t>/</w:t>
            </w:r>
            <w:proofErr w:type="spellStart"/>
            <w:r w:rsidRPr="00000439">
              <w:rPr>
                <w:rFonts w:eastAsia="Calibri"/>
                <w:b/>
              </w:rPr>
              <w:t>Kyleena</w:t>
            </w:r>
            <w:proofErr w:type="spellEnd"/>
            <w:r w:rsidRPr="00000439">
              <w:rPr>
                <w:rFonts w:eastAsia="Calibri"/>
                <w:b/>
              </w:rPr>
              <w:t>/Skyla insertion the practitioner will:</w:t>
            </w:r>
          </w:p>
          <w:p w:rsidR="003117DA" w:rsidRPr="00000439" w:rsidRDefault="00000439">
            <w:pPr>
              <w:widowControl w:val="0"/>
              <w:numPr>
                <w:ilvl w:val="1"/>
                <w:numId w:val="2"/>
              </w:numPr>
              <w:rPr>
                <w:rFonts w:eastAsia="Calibri"/>
              </w:rPr>
            </w:pPr>
            <w:r w:rsidRPr="00000439">
              <w:rPr>
                <w:rFonts w:eastAsia="Calibri"/>
              </w:rPr>
              <w:t xml:space="preserve">Slide back the flange (ring) all the way to the handle. </w:t>
            </w:r>
          </w:p>
          <w:p w:rsidR="003117DA" w:rsidRPr="00000439" w:rsidRDefault="00000439">
            <w:pPr>
              <w:widowControl w:val="0"/>
              <w:numPr>
                <w:ilvl w:val="1"/>
                <w:numId w:val="2"/>
              </w:numPr>
              <w:rPr>
                <w:rFonts w:eastAsia="Calibri"/>
              </w:rPr>
            </w:pPr>
            <w:r w:rsidRPr="00000439">
              <w:rPr>
                <w:rFonts w:eastAsia="Calibri"/>
              </w:rPr>
              <w:t>Choose whether to bend the inserter at the base of the sheath just above the handle to facilitate insertion.</w:t>
            </w:r>
          </w:p>
          <w:p w:rsidR="003117DA" w:rsidRPr="00000439" w:rsidRDefault="00000439">
            <w:pPr>
              <w:widowControl w:val="0"/>
              <w:numPr>
                <w:ilvl w:val="1"/>
                <w:numId w:val="2"/>
              </w:numPr>
              <w:rPr>
                <w:rFonts w:eastAsia="Calibri"/>
              </w:rPr>
            </w:pPr>
            <w:r w:rsidRPr="00000439">
              <w:rPr>
                <w:rFonts w:eastAsia="Calibri"/>
              </w:rPr>
              <w:t>Pass the inserter into the lower uterine segment under ultrasound guidance, and pull back the slider until the top of the slider reaches the mark (raised horizontal line on the handle).</w:t>
            </w:r>
          </w:p>
          <w:p w:rsidR="003117DA" w:rsidRPr="00000439" w:rsidRDefault="00000439">
            <w:pPr>
              <w:widowControl w:val="0"/>
              <w:numPr>
                <w:ilvl w:val="1"/>
                <w:numId w:val="2"/>
              </w:numPr>
              <w:rPr>
                <w:rFonts w:eastAsia="Calibri"/>
              </w:rPr>
            </w:pPr>
            <w:r w:rsidRPr="00000439">
              <w:rPr>
                <w:rFonts w:eastAsia="Calibri"/>
              </w:rPr>
              <w:t>Wait 10 seconds, then advance the inserter to the uterine fundus.</w:t>
            </w:r>
          </w:p>
          <w:p w:rsidR="003117DA" w:rsidRPr="00000439" w:rsidRDefault="00000439">
            <w:pPr>
              <w:widowControl w:val="0"/>
              <w:numPr>
                <w:ilvl w:val="1"/>
                <w:numId w:val="2"/>
              </w:numPr>
              <w:rPr>
                <w:rFonts w:eastAsia="Calibri"/>
              </w:rPr>
            </w:pPr>
            <w:r w:rsidRPr="00000439">
              <w:rPr>
                <w:rFonts w:eastAsia="Calibri"/>
              </w:rPr>
              <w:t>Pull the slider all the way back, releasing the IUD at the fundus, then carefully remove the inserter from the uterus.</w:t>
            </w:r>
          </w:p>
          <w:p w:rsidR="003117DA" w:rsidRPr="00000439" w:rsidRDefault="00000439">
            <w:pPr>
              <w:widowControl w:val="0"/>
              <w:numPr>
                <w:ilvl w:val="1"/>
                <w:numId w:val="2"/>
              </w:numPr>
              <w:rPr>
                <w:rFonts w:eastAsia="Calibri"/>
              </w:rPr>
            </w:pPr>
            <w:r w:rsidRPr="00000439">
              <w:rPr>
                <w:rFonts w:eastAsia="Calibri"/>
              </w:rPr>
              <w:t>If the inserter is defective, or is too short (as may be the case with obese patients), the IUD may also be inserted using ring or ovum forceps, as outlined below.</w:t>
            </w:r>
          </w:p>
          <w:p w:rsidR="003117DA" w:rsidRPr="00000439" w:rsidRDefault="00000439">
            <w:pPr>
              <w:widowControl w:val="0"/>
              <w:numPr>
                <w:ilvl w:val="0"/>
                <w:numId w:val="2"/>
              </w:numPr>
              <w:rPr>
                <w:rFonts w:eastAsia="Calibri"/>
                <w:b/>
              </w:rPr>
            </w:pPr>
            <w:r w:rsidRPr="00000439">
              <w:rPr>
                <w:rFonts w:eastAsia="Calibri"/>
                <w:b/>
              </w:rPr>
              <w:t>For Paragard insertion the practitioner will:</w:t>
            </w:r>
          </w:p>
          <w:p w:rsidR="003117DA" w:rsidRPr="00000439" w:rsidRDefault="00000439">
            <w:pPr>
              <w:widowControl w:val="0"/>
              <w:numPr>
                <w:ilvl w:val="1"/>
                <w:numId w:val="2"/>
              </w:numPr>
              <w:rPr>
                <w:rFonts w:eastAsia="Calibri"/>
              </w:rPr>
            </w:pPr>
            <w:r w:rsidRPr="00000439">
              <w:rPr>
                <w:rFonts w:eastAsia="Calibri"/>
              </w:rPr>
              <w:t>Remove the IUD from the inserter.</w:t>
            </w:r>
          </w:p>
          <w:p w:rsidR="003117DA" w:rsidRPr="00000439" w:rsidRDefault="00000439">
            <w:pPr>
              <w:widowControl w:val="0"/>
              <w:numPr>
                <w:ilvl w:val="1"/>
                <w:numId w:val="2"/>
              </w:numPr>
              <w:rPr>
                <w:rFonts w:eastAsia="Calibri"/>
              </w:rPr>
            </w:pPr>
            <w:r w:rsidRPr="00000439">
              <w:rPr>
                <w:rFonts w:eastAsia="Calibri"/>
              </w:rPr>
              <w:t>Grasp both the stem and the arm of the IUD with a ring or ovum forceps.</w:t>
            </w:r>
          </w:p>
          <w:p w:rsidR="003117DA" w:rsidRPr="00000439" w:rsidRDefault="00000439">
            <w:pPr>
              <w:widowControl w:val="0"/>
              <w:numPr>
                <w:ilvl w:val="1"/>
                <w:numId w:val="2"/>
              </w:numPr>
              <w:rPr>
                <w:rFonts w:eastAsia="Calibri"/>
              </w:rPr>
            </w:pPr>
            <w:r w:rsidRPr="00000439">
              <w:rPr>
                <w:rFonts w:eastAsia="Calibri"/>
              </w:rPr>
              <w:t>Place the IUD at the fundus of the uterus under ultrasound guidance.</w:t>
            </w:r>
          </w:p>
          <w:p w:rsidR="003117DA" w:rsidRPr="00000439" w:rsidRDefault="00000439">
            <w:pPr>
              <w:widowControl w:val="0"/>
              <w:numPr>
                <w:ilvl w:val="1"/>
                <w:numId w:val="2"/>
              </w:numPr>
              <w:rPr>
                <w:rFonts w:eastAsia="Calibri"/>
              </w:rPr>
            </w:pPr>
            <w:r w:rsidRPr="00000439">
              <w:rPr>
                <w:rFonts w:eastAsia="Calibri"/>
              </w:rPr>
              <w:t>Open the forceps, allowing the IUD to remain at the fundus.</w:t>
            </w:r>
          </w:p>
          <w:p w:rsidR="003117DA" w:rsidRPr="00000439" w:rsidRDefault="00000439">
            <w:pPr>
              <w:widowControl w:val="0"/>
              <w:numPr>
                <w:ilvl w:val="1"/>
                <w:numId w:val="2"/>
              </w:numPr>
              <w:rPr>
                <w:rFonts w:eastAsia="Calibri"/>
              </w:rPr>
            </w:pPr>
            <w:r w:rsidRPr="00000439">
              <w:rPr>
                <w:rFonts w:eastAsia="Calibri"/>
              </w:rPr>
              <w:t>Remove the forceps carefully, by gliding the forceps against the uterine side wall, keeping them open so as to not inadvertently grasp the strings or the IUD.</w:t>
            </w:r>
          </w:p>
          <w:p w:rsidR="003117DA" w:rsidRPr="00000439" w:rsidRDefault="00000439">
            <w:pPr>
              <w:widowControl w:val="0"/>
              <w:numPr>
                <w:ilvl w:val="1"/>
                <w:numId w:val="2"/>
              </w:numPr>
              <w:rPr>
                <w:rFonts w:eastAsia="Calibri"/>
              </w:rPr>
            </w:pPr>
            <w:r w:rsidRPr="00000439">
              <w:rPr>
                <w:rFonts w:eastAsia="Calibri"/>
              </w:rPr>
              <w:t>Trim the strings of the IUD at the level of the cervix.</w:t>
            </w:r>
          </w:p>
          <w:p w:rsidR="003117DA" w:rsidRPr="00000439" w:rsidRDefault="00000439">
            <w:pPr>
              <w:widowControl w:val="0"/>
              <w:numPr>
                <w:ilvl w:val="0"/>
                <w:numId w:val="2"/>
              </w:numPr>
              <w:rPr>
                <w:rFonts w:eastAsia="Calibri"/>
              </w:rPr>
            </w:pPr>
            <w:r w:rsidRPr="00000439">
              <w:rPr>
                <w:rFonts w:eastAsia="Calibri"/>
              </w:rPr>
              <w:t>Careful attention should be paid when performing any adjustments that the IUD is not inadvertently removed.</w:t>
            </w:r>
          </w:p>
          <w:p w:rsidR="003117DA" w:rsidRPr="00000439" w:rsidRDefault="00000439">
            <w:pPr>
              <w:widowControl w:val="0"/>
              <w:numPr>
                <w:ilvl w:val="0"/>
                <w:numId w:val="2"/>
              </w:numPr>
              <w:rPr>
                <w:rFonts w:eastAsia="Calibri"/>
              </w:rPr>
            </w:pPr>
            <w:r w:rsidRPr="00000439">
              <w:rPr>
                <w:rFonts w:eastAsia="Calibri"/>
              </w:rPr>
              <w:t xml:space="preserve">Uterine (abdominal) massage is permitted; do NOT manually express the uterus of clots after the IUD is placed. </w:t>
            </w:r>
            <w:proofErr w:type="spellStart"/>
            <w:r w:rsidRPr="00000439">
              <w:rPr>
                <w:rFonts w:eastAsia="Calibri"/>
              </w:rPr>
              <w:t>Uterotonics</w:t>
            </w:r>
            <w:proofErr w:type="spellEnd"/>
            <w:r w:rsidRPr="00000439">
              <w:rPr>
                <w:rFonts w:eastAsia="Calibri"/>
              </w:rPr>
              <w:t xml:space="preserve"> may be given as medically indicated.</w:t>
            </w:r>
          </w:p>
          <w:p w:rsidR="003117DA" w:rsidRPr="00000439" w:rsidRDefault="00000439">
            <w:pPr>
              <w:widowControl w:val="0"/>
              <w:numPr>
                <w:ilvl w:val="0"/>
                <w:numId w:val="2"/>
              </w:numPr>
              <w:rPr>
                <w:rFonts w:eastAsia="Calibri"/>
              </w:rPr>
            </w:pPr>
            <w:r w:rsidRPr="00000439">
              <w:rPr>
                <w:rFonts w:eastAsia="Calibri"/>
              </w:rPr>
              <w:t xml:space="preserve">A ring forceps may act as a </w:t>
            </w:r>
            <w:proofErr w:type="spellStart"/>
            <w:r w:rsidRPr="00000439">
              <w:rPr>
                <w:rFonts w:eastAsia="Calibri"/>
              </w:rPr>
              <w:t>tenaculum</w:t>
            </w:r>
            <w:proofErr w:type="spellEnd"/>
            <w:r w:rsidRPr="00000439">
              <w:rPr>
                <w:rFonts w:eastAsia="Calibri"/>
              </w:rPr>
              <w:t xml:space="preserve"> on the cervical anterior lip, if assistance is needed in placing the inserter through the lower uterine segment.</w:t>
            </w:r>
          </w:p>
          <w:p w:rsidR="003117DA" w:rsidRPr="00000439" w:rsidRDefault="003117DA">
            <w:pPr>
              <w:widowControl w:val="0"/>
              <w:rPr>
                <w:rFonts w:eastAsia="Calibri"/>
              </w:rPr>
            </w:pPr>
          </w:p>
          <w:p w:rsidR="003117DA" w:rsidRPr="00000439" w:rsidRDefault="003117DA">
            <w:pPr>
              <w:widowControl w:val="0"/>
              <w:rPr>
                <w:rFonts w:eastAsia="Calibri"/>
              </w:rPr>
            </w:pPr>
          </w:p>
          <w:p w:rsidR="003117DA" w:rsidRPr="00000439" w:rsidRDefault="00000439">
            <w:pPr>
              <w:widowControl w:val="0"/>
              <w:spacing w:line="240" w:lineRule="auto"/>
              <w:rPr>
                <w:rFonts w:eastAsia="Calibri"/>
                <w:b/>
                <w:color w:val="3D82AC"/>
              </w:rPr>
            </w:pPr>
            <w:r w:rsidRPr="00000439">
              <w:rPr>
                <w:rFonts w:eastAsia="Calibri"/>
                <w:b/>
                <w:color w:val="3D82AC"/>
              </w:rPr>
              <w:t>PROCEDURE FOR IMMEDIATE POSTPLACENTAL IUD PLACEMENT AFTER CESAREAN SECTION</w:t>
            </w:r>
          </w:p>
          <w:p w:rsidR="003117DA" w:rsidRPr="00000439" w:rsidRDefault="003117DA">
            <w:pPr>
              <w:widowControl w:val="0"/>
              <w:spacing w:line="240" w:lineRule="auto"/>
              <w:rPr>
                <w:rFonts w:eastAsia="Calibri"/>
                <w:b/>
                <w:color w:val="3D82AC"/>
              </w:rPr>
            </w:pPr>
          </w:p>
          <w:p w:rsidR="003117DA" w:rsidRPr="00000439" w:rsidRDefault="00000439">
            <w:pPr>
              <w:widowControl w:val="0"/>
              <w:numPr>
                <w:ilvl w:val="0"/>
                <w:numId w:val="4"/>
              </w:numPr>
              <w:spacing w:line="240" w:lineRule="auto"/>
              <w:rPr>
                <w:rFonts w:eastAsia="Calibri"/>
              </w:rPr>
            </w:pPr>
            <w:r w:rsidRPr="00000439">
              <w:rPr>
                <w:rFonts w:eastAsia="Calibri"/>
              </w:rPr>
              <w:t>The IUD should be taken into the operating room with the patient and stay in its sterile packaging until the decision has been made to place it.  No extra instruments or set up is required.</w:t>
            </w:r>
          </w:p>
          <w:p w:rsidR="003117DA" w:rsidRPr="00000439" w:rsidRDefault="00000439">
            <w:pPr>
              <w:widowControl w:val="0"/>
              <w:numPr>
                <w:ilvl w:val="0"/>
                <w:numId w:val="4"/>
              </w:numPr>
              <w:spacing w:line="240" w:lineRule="auto"/>
              <w:rPr>
                <w:rFonts w:eastAsia="Calibri"/>
              </w:rPr>
            </w:pPr>
            <w:r w:rsidRPr="00000439">
              <w:rPr>
                <w:rFonts w:eastAsia="Calibri"/>
              </w:rPr>
              <w:t>Immediately prior to delivery, confirm that the patient still wants the IUD placed.</w:t>
            </w:r>
          </w:p>
          <w:p w:rsidR="003117DA" w:rsidRPr="00000439" w:rsidRDefault="00000439">
            <w:pPr>
              <w:widowControl w:val="0"/>
              <w:numPr>
                <w:ilvl w:val="0"/>
                <w:numId w:val="4"/>
              </w:numPr>
              <w:spacing w:line="240" w:lineRule="auto"/>
              <w:rPr>
                <w:rFonts w:eastAsia="Calibri"/>
              </w:rPr>
            </w:pPr>
            <w:r w:rsidRPr="00000439">
              <w:rPr>
                <w:rFonts w:eastAsia="Calibri"/>
              </w:rPr>
              <w:t xml:space="preserve">The cesarean delivery should be performed per routine practice of the operating physician(s) until delivery of the placenta.  This includes administration of the usual </w:t>
            </w:r>
            <w:r w:rsidRPr="00000439">
              <w:rPr>
                <w:rFonts w:eastAsia="Calibri"/>
              </w:rPr>
              <w:lastRenderedPageBreak/>
              <w:t xml:space="preserve">prophylactic antibiotics and </w:t>
            </w:r>
            <w:proofErr w:type="spellStart"/>
            <w:r w:rsidRPr="00000439">
              <w:rPr>
                <w:rFonts w:eastAsia="Calibri"/>
              </w:rPr>
              <w:t>uterotonic</w:t>
            </w:r>
            <w:proofErr w:type="spellEnd"/>
            <w:r w:rsidRPr="00000439">
              <w:rPr>
                <w:rFonts w:eastAsia="Calibri"/>
              </w:rPr>
              <w:t xml:space="preserve"> agents (oxytocin, </w:t>
            </w:r>
            <w:proofErr w:type="spellStart"/>
            <w:r w:rsidRPr="00000439">
              <w:rPr>
                <w:rFonts w:eastAsia="Calibri"/>
              </w:rPr>
              <w:t>methylergonovine</w:t>
            </w:r>
            <w:proofErr w:type="spellEnd"/>
            <w:r w:rsidRPr="00000439">
              <w:rPr>
                <w:rFonts w:eastAsia="Calibri"/>
              </w:rPr>
              <w:t>).</w:t>
            </w:r>
          </w:p>
          <w:p w:rsidR="003117DA" w:rsidRPr="00000439" w:rsidRDefault="00000439">
            <w:pPr>
              <w:widowControl w:val="0"/>
              <w:numPr>
                <w:ilvl w:val="0"/>
                <w:numId w:val="4"/>
              </w:numPr>
              <w:rPr>
                <w:rFonts w:eastAsia="Calibri"/>
              </w:rPr>
            </w:pPr>
            <w:r w:rsidRPr="00000439">
              <w:rPr>
                <w:rFonts w:eastAsia="Calibri"/>
              </w:rPr>
              <w:t xml:space="preserve">Following routine care after delivery of the placenta (removal of membranes, control of bleeding, etc.), the </w:t>
            </w:r>
            <w:proofErr w:type="spellStart"/>
            <w:r w:rsidRPr="00000439">
              <w:rPr>
                <w:rFonts w:eastAsia="Calibri"/>
              </w:rPr>
              <w:t>hysterotomy</w:t>
            </w:r>
            <w:proofErr w:type="spellEnd"/>
            <w:r w:rsidRPr="00000439">
              <w:rPr>
                <w:rFonts w:eastAsia="Calibri"/>
              </w:rPr>
              <w:t xml:space="preserve"> closure should be initiated.</w:t>
            </w:r>
          </w:p>
          <w:p w:rsidR="003117DA" w:rsidRPr="00000439" w:rsidRDefault="00000439">
            <w:pPr>
              <w:widowControl w:val="0"/>
              <w:numPr>
                <w:ilvl w:val="0"/>
                <w:numId w:val="4"/>
              </w:numPr>
              <w:rPr>
                <w:rFonts w:eastAsia="Calibri"/>
              </w:rPr>
            </w:pPr>
            <w:r w:rsidRPr="00000439">
              <w:rPr>
                <w:rFonts w:eastAsia="Calibri"/>
              </w:rPr>
              <w:t>If there is not excessive bleeding, the IUD should be passed onto the field in a sterile fashion. Because it is packaged sterilely, the device and inserter can be placed directly on to the operating field. (Waiting until this point in the procedure avoids opening it until it is sure to be placed, so it is not wasted if unable to be placed for any reason.)</w:t>
            </w:r>
          </w:p>
          <w:p w:rsidR="003117DA" w:rsidRPr="00000439" w:rsidRDefault="00000439">
            <w:pPr>
              <w:widowControl w:val="0"/>
              <w:numPr>
                <w:ilvl w:val="0"/>
                <w:numId w:val="4"/>
              </w:numPr>
              <w:rPr>
                <w:rFonts w:eastAsia="Calibri"/>
              </w:rPr>
            </w:pPr>
            <w:r w:rsidRPr="00000439">
              <w:rPr>
                <w:rFonts w:eastAsia="Calibri"/>
                <w:b/>
              </w:rPr>
              <w:t xml:space="preserve">For </w:t>
            </w:r>
            <w:proofErr w:type="spellStart"/>
            <w:r w:rsidRPr="00000439">
              <w:rPr>
                <w:rFonts w:eastAsia="Calibri"/>
                <w:b/>
              </w:rPr>
              <w:t>Liletta</w:t>
            </w:r>
            <w:proofErr w:type="spellEnd"/>
            <w:r w:rsidRPr="00000439">
              <w:rPr>
                <w:rFonts w:eastAsia="Calibri"/>
                <w:b/>
              </w:rPr>
              <w:t>/</w:t>
            </w:r>
            <w:proofErr w:type="spellStart"/>
            <w:r w:rsidRPr="00000439">
              <w:rPr>
                <w:rFonts w:eastAsia="Calibri"/>
                <w:b/>
              </w:rPr>
              <w:t>Kyleena</w:t>
            </w:r>
            <w:proofErr w:type="spellEnd"/>
            <w:r w:rsidRPr="00000439">
              <w:rPr>
                <w:rFonts w:eastAsia="Calibri"/>
                <w:b/>
              </w:rPr>
              <w:t>/Skyla insertion:</w:t>
            </w:r>
          </w:p>
          <w:p w:rsidR="003117DA" w:rsidRPr="00000439" w:rsidRDefault="00000439">
            <w:pPr>
              <w:widowControl w:val="0"/>
              <w:numPr>
                <w:ilvl w:val="1"/>
                <w:numId w:val="4"/>
              </w:numPr>
              <w:rPr>
                <w:rFonts w:eastAsia="Calibri"/>
              </w:rPr>
            </w:pPr>
            <w:r w:rsidRPr="00000439">
              <w:rPr>
                <w:rFonts w:eastAsia="Calibri"/>
              </w:rPr>
              <w:t xml:space="preserve">The inserter is used to place the IUD at the uterine fundus, in a similar fashion to standard </w:t>
            </w:r>
            <w:proofErr w:type="spellStart"/>
            <w:r w:rsidRPr="00000439">
              <w:rPr>
                <w:rFonts w:eastAsia="Calibri"/>
              </w:rPr>
              <w:t>transcervical</w:t>
            </w:r>
            <w:proofErr w:type="spellEnd"/>
            <w:r w:rsidRPr="00000439">
              <w:rPr>
                <w:rFonts w:eastAsia="Calibri"/>
              </w:rPr>
              <w:t xml:space="preserve"> insertion.  </w:t>
            </w:r>
          </w:p>
          <w:p w:rsidR="003117DA" w:rsidRPr="00000439" w:rsidRDefault="00000439">
            <w:pPr>
              <w:widowControl w:val="0"/>
              <w:numPr>
                <w:ilvl w:val="1"/>
                <w:numId w:val="4"/>
              </w:numPr>
              <w:rPr>
                <w:rFonts w:eastAsia="Calibri"/>
              </w:rPr>
            </w:pPr>
            <w:r w:rsidRPr="00000439">
              <w:rPr>
                <w:rFonts w:eastAsia="Calibri"/>
              </w:rPr>
              <w:t xml:space="preserve">The surgeon will place the tip of the inserter at fundus via </w:t>
            </w:r>
            <w:proofErr w:type="spellStart"/>
            <w:r w:rsidRPr="00000439">
              <w:rPr>
                <w:rFonts w:eastAsia="Calibri"/>
              </w:rPr>
              <w:t>hysterotomy</w:t>
            </w:r>
            <w:proofErr w:type="spellEnd"/>
            <w:r w:rsidRPr="00000439">
              <w:rPr>
                <w:rFonts w:eastAsia="Calibri"/>
              </w:rPr>
              <w:t xml:space="preserve"> site, pull back 2cm, move slider on inserter handle back to mark on handle, wait for 10 seconds then push the inserter to fundus.  </w:t>
            </w:r>
          </w:p>
          <w:p w:rsidR="003117DA" w:rsidRPr="00000439" w:rsidRDefault="00000439">
            <w:pPr>
              <w:widowControl w:val="0"/>
              <w:numPr>
                <w:ilvl w:val="1"/>
                <w:numId w:val="4"/>
              </w:numPr>
              <w:rPr>
                <w:rFonts w:eastAsia="Calibri"/>
              </w:rPr>
            </w:pPr>
            <w:r w:rsidRPr="00000439">
              <w:rPr>
                <w:rFonts w:eastAsia="Calibri"/>
              </w:rPr>
              <w:t>The assistant will place their finger on the IUD at the fundus and hold the IUD at the fundus until all insertion steps are complete.</w:t>
            </w:r>
          </w:p>
          <w:p w:rsidR="003117DA" w:rsidRPr="00000439" w:rsidRDefault="00000439">
            <w:pPr>
              <w:widowControl w:val="0"/>
              <w:numPr>
                <w:ilvl w:val="1"/>
                <w:numId w:val="4"/>
              </w:numPr>
              <w:rPr>
                <w:rFonts w:eastAsia="Calibri"/>
              </w:rPr>
            </w:pPr>
            <w:r w:rsidRPr="00000439">
              <w:rPr>
                <w:rFonts w:eastAsia="Calibri"/>
              </w:rPr>
              <w:t xml:space="preserve">The surgeon will then move the slider on the inserter all the way back to release strings, and finally remove the inserter from the uterus. </w:t>
            </w:r>
          </w:p>
          <w:p w:rsidR="003117DA" w:rsidRPr="00000439" w:rsidRDefault="00000439">
            <w:pPr>
              <w:widowControl w:val="0"/>
              <w:numPr>
                <w:ilvl w:val="2"/>
                <w:numId w:val="4"/>
              </w:numPr>
              <w:rPr>
                <w:rFonts w:eastAsia="Calibri"/>
              </w:rPr>
            </w:pPr>
            <w:r w:rsidRPr="00000439">
              <w:rPr>
                <w:rFonts w:eastAsia="Calibri"/>
              </w:rPr>
              <w:t xml:space="preserve">The assistant continues to hold the IUD in place with a finger when the inserter is being removed, in order to ensure that the IUD stays at the fundus. </w:t>
            </w:r>
          </w:p>
          <w:p w:rsidR="003117DA" w:rsidRPr="00000439" w:rsidRDefault="00000439">
            <w:pPr>
              <w:widowControl w:val="0"/>
              <w:numPr>
                <w:ilvl w:val="2"/>
                <w:numId w:val="4"/>
              </w:numPr>
              <w:rPr>
                <w:rFonts w:eastAsia="Calibri"/>
              </w:rPr>
            </w:pPr>
            <w:r w:rsidRPr="00000439">
              <w:rPr>
                <w:rFonts w:eastAsia="Calibri"/>
              </w:rPr>
              <w:t>The surgeon can place their non-dominant hand on the exterior of the fundus to stabilize the uterus and guide placement.</w:t>
            </w:r>
          </w:p>
          <w:p w:rsidR="003117DA" w:rsidRPr="00000439" w:rsidRDefault="00000439">
            <w:pPr>
              <w:widowControl w:val="0"/>
              <w:numPr>
                <w:ilvl w:val="1"/>
                <w:numId w:val="4"/>
              </w:numPr>
              <w:rPr>
                <w:rFonts w:eastAsia="Calibri"/>
              </w:rPr>
            </w:pPr>
            <w:r w:rsidRPr="00000439">
              <w:rPr>
                <w:rFonts w:eastAsia="Calibri"/>
              </w:rPr>
              <w:t xml:space="preserve">After the inserter has been removed, the assistant will continue to hold the IUD in place with a finger and confirm correct placement (fundal and longitudinal) digitally. If incorrectly positioned, adjustments can be made manually.  </w:t>
            </w:r>
          </w:p>
          <w:p w:rsidR="003117DA" w:rsidRPr="00000439" w:rsidRDefault="00000439">
            <w:pPr>
              <w:widowControl w:val="0"/>
              <w:numPr>
                <w:ilvl w:val="2"/>
                <w:numId w:val="4"/>
              </w:numPr>
              <w:rPr>
                <w:rFonts w:eastAsia="Calibri"/>
              </w:rPr>
            </w:pPr>
            <w:r w:rsidRPr="00000439">
              <w:rPr>
                <w:rFonts w:eastAsia="Calibri"/>
              </w:rPr>
              <w:t>Careful attention should be paid when performing digital confirmation (and adjustment) such that removal of the finger or hand does not displace the IUD.</w:t>
            </w:r>
          </w:p>
          <w:p w:rsidR="003117DA" w:rsidRPr="00000439" w:rsidRDefault="00000439">
            <w:pPr>
              <w:widowControl w:val="0"/>
              <w:numPr>
                <w:ilvl w:val="1"/>
                <w:numId w:val="4"/>
              </w:numPr>
              <w:rPr>
                <w:rFonts w:eastAsia="Calibri"/>
              </w:rPr>
            </w:pPr>
            <w:r w:rsidRPr="00000439">
              <w:rPr>
                <w:rFonts w:eastAsia="Calibri"/>
              </w:rPr>
              <w:t xml:space="preserve">With the finger of the assistant </w:t>
            </w:r>
            <w:r w:rsidRPr="00000439">
              <w:rPr>
                <w:rFonts w:eastAsia="Calibri"/>
                <w:i/>
              </w:rPr>
              <w:t>still</w:t>
            </w:r>
            <w:r w:rsidRPr="00000439">
              <w:rPr>
                <w:rFonts w:eastAsia="Calibri"/>
              </w:rPr>
              <w:t xml:space="preserve"> on the IUD at the fundus, the surgeon will grasp the strings at the distal tip with a ring forceps and then insert them into the lower uterine segment (can place through the cervix into the vagina if the cervix was previously dilated).</w:t>
            </w:r>
          </w:p>
          <w:p w:rsidR="003117DA" w:rsidRPr="00000439" w:rsidRDefault="00000439">
            <w:pPr>
              <w:widowControl w:val="0"/>
              <w:numPr>
                <w:ilvl w:val="1"/>
                <w:numId w:val="4"/>
              </w:numPr>
              <w:rPr>
                <w:rFonts w:eastAsia="Calibri"/>
              </w:rPr>
            </w:pPr>
            <w:r w:rsidRPr="00000439">
              <w:rPr>
                <w:rFonts w:eastAsia="Calibri"/>
              </w:rPr>
              <w:t>The surgeon will open the ring forceps as much as possible before pulling back up through the cervix to avoid pulling the strings back up with it. The ring forceps should then be removed from the sterile field.</w:t>
            </w:r>
          </w:p>
          <w:p w:rsidR="003117DA" w:rsidRPr="00000439" w:rsidRDefault="00000439">
            <w:pPr>
              <w:widowControl w:val="0"/>
              <w:numPr>
                <w:ilvl w:val="0"/>
                <w:numId w:val="4"/>
              </w:numPr>
              <w:rPr>
                <w:rFonts w:eastAsia="Calibri"/>
              </w:rPr>
            </w:pPr>
            <w:r w:rsidRPr="00000439">
              <w:rPr>
                <w:rFonts w:eastAsia="Calibri"/>
                <w:b/>
              </w:rPr>
              <w:t>For Paragard insertion:</w:t>
            </w:r>
          </w:p>
          <w:p w:rsidR="003117DA" w:rsidRPr="00000439" w:rsidRDefault="00000439">
            <w:pPr>
              <w:widowControl w:val="0"/>
              <w:numPr>
                <w:ilvl w:val="1"/>
                <w:numId w:val="4"/>
              </w:numPr>
              <w:rPr>
                <w:rFonts w:eastAsia="Calibri"/>
              </w:rPr>
            </w:pPr>
            <w:r w:rsidRPr="00000439">
              <w:rPr>
                <w:rFonts w:eastAsia="Calibri"/>
              </w:rPr>
              <w:t>The surgeon will load the IUD into the inserter per the usual method. The strings should not be trimmed.</w:t>
            </w:r>
          </w:p>
          <w:p w:rsidR="003117DA" w:rsidRPr="00000439" w:rsidRDefault="00000439">
            <w:pPr>
              <w:widowControl w:val="0"/>
              <w:numPr>
                <w:ilvl w:val="1"/>
                <w:numId w:val="4"/>
              </w:numPr>
              <w:rPr>
                <w:rFonts w:eastAsia="Calibri"/>
              </w:rPr>
            </w:pPr>
            <w:r w:rsidRPr="00000439">
              <w:rPr>
                <w:rFonts w:eastAsia="Calibri"/>
              </w:rPr>
              <w:t xml:space="preserve">The inserter is used to place the IUD at the uterine fundus, in a similar fashion to standard </w:t>
            </w:r>
            <w:proofErr w:type="spellStart"/>
            <w:r w:rsidRPr="00000439">
              <w:rPr>
                <w:rFonts w:eastAsia="Calibri"/>
              </w:rPr>
              <w:t>transcervical</w:t>
            </w:r>
            <w:proofErr w:type="spellEnd"/>
            <w:r w:rsidRPr="00000439">
              <w:rPr>
                <w:rFonts w:eastAsia="Calibri"/>
              </w:rPr>
              <w:t xml:space="preserve"> insertion.</w:t>
            </w:r>
          </w:p>
          <w:p w:rsidR="003117DA" w:rsidRPr="00000439" w:rsidRDefault="00000439">
            <w:pPr>
              <w:widowControl w:val="0"/>
              <w:numPr>
                <w:ilvl w:val="1"/>
                <w:numId w:val="4"/>
              </w:numPr>
              <w:rPr>
                <w:rFonts w:eastAsia="Calibri"/>
              </w:rPr>
            </w:pPr>
            <w:r w:rsidRPr="00000439">
              <w:rPr>
                <w:rFonts w:eastAsia="Calibri"/>
              </w:rPr>
              <w:t xml:space="preserve">The surgeon will place the tip of the inserter at the fundus via </w:t>
            </w:r>
            <w:proofErr w:type="spellStart"/>
            <w:r w:rsidRPr="00000439">
              <w:rPr>
                <w:rFonts w:eastAsia="Calibri"/>
              </w:rPr>
              <w:t>hysterotomy</w:t>
            </w:r>
            <w:proofErr w:type="spellEnd"/>
            <w:r w:rsidRPr="00000439">
              <w:rPr>
                <w:rFonts w:eastAsia="Calibri"/>
              </w:rPr>
              <w:t xml:space="preserve"> site, then pull back slightly.</w:t>
            </w:r>
          </w:p>
          <w:p w:rsidR="003117DA" w:rsidRPr="00000439" w:rsidRDefault="00000439">
            <w:pPr>
              <w:widowControl w:val="0"/>
              <w:numPr>
                <w:ilvl w:val="1"/>
                <w:numId w:val="4"/>
              </w:numPr>
              <w:rPr>
                <w:rFonts w:eastAsia="Calibri"/>
              </w:rPr>
            </w:pPr>
            <w:r w:rsidRPr="00000439">
              <w:rPr>
                <w:rFonts w:eastAsia="Calibri"/>
              </w:rPr>
              <w:t xml:space="preserve">Holding the white rod, the insertion tube is pulled back, allowing deployment of </w:t>
            </w:r>
            <w:r w:rsidRPr="00000439">
              <w:rPr>
                <w:rFonts w:eastAsia="Calibri"/>
              </w:rPr>
              <w:lastRenderedPageBreak/>
              <w:t>the arms of the IUD.</w:t>
            </w:r>
          </w:p>
          <w:p w:rsidR="003117DA" w:rsidRPr="00000439" w:rsidRDefault="00000439">
            <w:pPr>
              <w:widowControl w:val="0"/>
              <w:numPr>
                <w:ilvl w:val="1"/>
                <w:numId w:val="4"/>
              </w:numPr>
              <w:rPr>
                <w:rFonts w:eastAsia="Calibri"/>
              </w:rPr>
            </w:pPr>
            <w:r w:rsidRPr="00000439">
              <w:rPr>
                <w:rFonts w:eastAsia="Calibri"/>
              </w:rPr>
              <w:t>The assistant will place their finger on the IUD at the fundus and hold the IUD at the fundus until all insertion steps are complete.</w:t>
            </w:r>
          </w:p>
          <w:p w:rsidR="003117DA" w:rsidRPr="00000439" w:rsidRDefault="00000439">
            <w:pPr>
              <w:widowControl w:val="0"/>
              <w:numPr>
                <w:ilvl w:val="1"/>
                <w:numId w:val="4"/>
              </w:numPr>
              <w:rPr>
                <w:rFonts w:eastAsia="Calibri"/>
              </w:rPr>
            </w:pPr>
            <w:r w:rsidRPr="00000439">
              <w:rPr>
                <w:rFonts w:eastAsia="Calibri"/>
              </w:rPr>
              <w:t>The inserter tube and rod are removed from the uterus.</w:t>
            </w:r>
          </w:p>
          <w:p w:rsidR="003117DA" w:rsidRPr="00000439" w:rsidRDefault="00000439">
            <w:pPr>
              <w:widowControl w:val="0"/>
              <w:numPr>
                <w:ilvl w:val="2"/>
                <w:numId w:val="4"/>
              </w:numPr>
              <w:rPr>
                <w:rFonts w:eastAsia="Calibri"/>
              </w:rPr>
            </w:pPr>
            <w:r w:rsidRPr="00000439">
              <w:rPr>
                <w:rFonts w:eastAsia="Calibri"/>
              </w:rPr>
              <w:t xml:space="preserve">The assistant will hold the IUD in place with a finger when the inserter is being removed, in order to ensure that the IUD stays at the fundus. </w:t>
            </w:r>
          </w:p>
          <w:p w:rsidR="003117DA" w:rsidRPr="00000439" w:rsidRDefault="00000439">
            <w:pPr>
              <w:widowControl w:val="0"/>
              <w:numPr>
                <w:ilvl w:val="2"/>
                <w:numId w:val="4"/>
              </w:numPr>
              <w:rPr>
                <w:rFonts w:eastAsia="Calibri"/>
              </w:rPr>
            </w:pPr>
            <w:r w:rsidRPr="00000439">
              <w:rPr>
                <w:rFonts w:eastAsia="Calibri"/>
              </w:rPr>
              <w:t>The surgeon can place their non-dominant hand on the exterior of the fundus to stabilize the uterus and guide placement.</w:t>
            </w:r>
          </w:p>
          <w:p w:rsidR="003117DA" w:rsidRPr="00000439" w:rsidRDefault="00000439">
            <w:pPr>
              <w:widowControl w:val="0"/>
              <w:numPr>
                <w:ilvl w:val="1"/>
                <w:numId w:val="4"/>
              </w:numPr>
              <w:rPr>
                <w:rFonts w:eastAsia="Calibri"/>
              </w:rPr>
            </w:pPr>
            <w:r w:rsidRPr="00000439">
              <w:rPr>
                <w:rFonts w:eastAsia="Calibri"/>
              </w:rPr>
              <w:t xml:space="preserve">After the inserter has been removed, the assistant will continue to hold the IUD in place with a finger and confirm correct placement (fundal and longitudinal) digitally.  If incorrectly positioned, adjustments can be made manually. </w:t>
            </w:r>
          </w:p>
          <w:p w:rsidR="003117DA" w:rsidRPr="00000439" w:rsidRDefault="00000439">
            <w:pPr>
              <w:widowControl w:val="0"/>
              <w:numPr>
                <w:ilvl w:val="2"/>
                <w:numId w:val="4"/>
              </w:numPr>
              <w:rPr>
                <w:rFonts w:eastAsia="Calibri"/>
              </w:rPr>
            </w:pPr>
            <w:r w:rsidRPr="00000439">
              <w:rPr>
                <w:rFonts w:eastAsia="Calibri"/>
              </w:rPr>
              <w:t>Careful attention should be paid when performing digital confirmation (and adjustment) such that removal of the finger or hand does not displace the IUD.</w:t>
            </w:r>
          </w:p>
          <w:p w:rsidR="003117DA" w:rsidRPr="00000439" w:rsidRDefault="00000439">
            <w:pPr>
              <w:widowControl w:val="0"/>
              <w:numPr>
                <w:ilvl w:val="1"/>
                <w:numId w:val="4"/>
              </w:numPr>
              <w:rPr>
                <w:rFonts w:eastAsia="Calibri"/>
              </w:rPr>
            </w:pPr>
            <w:r w:rsidRPr="00000439">
              <w:rPr>
                <w:rFonts w:eastAsia="Calibri"/>
              </w:rPr>
              <w:t xml:space="preserve">With the finger of the assistant </w:t>
            </w:r>
            <w:r w:rsidRPr="00000439">
              <w:rPr>
                <w:rFonts w:eastAsia="Calibri"/>
                <w:i/>
              </w:rPr>
              <w:t>still</w:t>
            </w:r>
            <w:r w:rsidRPr="00000439">
              <w:rPr>
                <w:rFonts w:eastAsia="Calibri"/>
              </w:rPr>
              <w:t xml:space="preserve"> on the IUD at the fundus, the surgeon grasps the strings at the distal tip with a ring forceps and then inserts through the cervix into the vagina from above, via the </w:t>
            </w:r>
            <w:proofErr w:type="spellStart"/>
            <w:r w:rsidRPr="00000439">
              <w:rPr>
                <w:rFonts w:eastAsia="Calibri"/>
              </w:rPr>
              <w:t>hysterotomy</w:t>
            </w:r>
            <w:proofErr w:type="spellEnd"/>
            <w:r w:rsidRPr="00000439">
              <w:rPr>
                <w:rFonts w:eastAsia="Calibri"/>
              </w:rPr>
              <w:t xml:space="preserve"> site. </w:t>
            </w:r>
          </w:p>
          <w:p w:rsidR="003117DA" w:rsidRPr="00000439" w:rsidRDefault="00000439">
            <w:pPr>
              <w:widowControl w:val="0"/>
              <w:numPr>
                <w:ilvl w:val="1"/>
                <w:numId w:val="4"/>
              </w:numPr>
              <w:rPr>
                <w:rFonts w:eastAsia="Calibri"/>
              </w:rPr>
            </w:pPr>
            <w:r w:rsidRPr="00000439">
              <w:rPr>
                <w:rFonts w:eastAsia="Calibri"/>
              </w:rPr>
              <w:t>The surgeon will open the ring forceps as much as possible before pulling back up through the cervix to avoid pulling the strings back up with it. The ring forceps should then be removed from the sterile field.</w:t>
            </w:r>
          </w:p>
          <w:p w:rsidR="003117DA" w:rsidRPr="00000439" w:rsidRDefault="00000439">
            <w:pPr>
              <w:widowControl w:val="0"/>
              <w:numPr>
                <w:ilvl w:val="0"/>
                <w:numId w:val="4"/>
              </w:numPr>
              <w:rPr>
                <w:rFonts w:eastAsia="Calibri"/>
              </w:rPr>
            </w:pPr>
            <w:r w:rsidRPr="00000439">
              <w:rPr>
                <w:rFonts w:eastAsia="Calibri"/>
              </w:rPr>
              <w:t>The cesarean delivery should then be completed per the routine of the operating physician.</w:t>
            </w:r>
          </w:p>
          <w:p w:rsidR="003117DA" w:rsidRPr="00000439" w:rsidRDefault="00000439">
            <w:pPr>
              <w:widowControl w:val="0"/>
              <w:numPr>
                <w:ilvl w:val="0"/>
                <w:numId w:val="4"/>
              </w:numPr>
              <w:rPr>
                <w:rFonts w:eastAsia="Calibri"/>
              </w:rPr>
            </w:pPr>
            <w:r w:rsidRPr="00000439">
              <w:rPr>
                <w:rFonts w:eastAsia="Calibri"/>
              </w:rPr>
              <w:t xml:space="preserve">Uterine (abdominal) massage is permitted; do NOT manually express the uterus of clots after the cesarean. </w:t>
            </w:r>
            <w:proofErr w:type="spellStart"/>
            <w:r w:rsidRPr="00000439">
              <w:rPr>
                <w:rFonts w:eastAsia="Calibri"/>
              </w:rPr>
              <w:t>Uterotonics</w:t>
            </w:r>
            <w:proofErr w:type="spellEnd"/>
            <w:r w:rsidRPr="00000439">
              <w:rPr>
                <w:rFonts w:eastAsia="Calibri"/>
              </w:rPr>
              <w:t xml:space="preserve"> may be given as medically indicated.</w:t>
            </w:r>
          </w:p>
          <w:p w:rsidR="003117DA" w:rsidRPr="00000439" w:rsidRDefault="003117DA">
            <w:pPr>
              <w:widowControl w:val="0"/>
              <w:rPr>
                <w:rFonts w:eastAsia="Calibri"/>
                <w:b/>
              </w:rPr>
            </w:pPr>
          </w:p>
          <w:p w:rsidR="003117DA" w:rsidRPr="00000439" w:rsidRDefault="00000439">
            <w:pPr>
              <w:widowControl w:val="0"/>
              <w:spacing w:line="240" w:lineRule="auto"/>
              <w:rPr>
                <w:rFonts w:eastAsia="Calibri"/>
                <w:b/>
                <w:color w:val="3D82AC"/>
              </w:rPr>
            </w:pPr>
            <w:r w:rsidRPr="00000439">
              <w:rPr>
                <w:rFonts w:eastAsia="Calibri"/>
                <w:b/>
                <w:color w:val="3D82AC"/>
              </w:rPr>
              <w:t>PROCEDURE FOR DELAYED POSTPARTUM INSERTION OF THE IUD FOLLOWING VAGINAL OR CESAREAN DELIVERY</w:t>
            </w:r>
          </w:p>
          <w:p w:rsidR="003117DA" w:rsidRPr="00000439" w:rsidRDefault="003117DA">
            <w:pPr>
              <w:widowControl w:val="0"/>
              <w:spacing w:line="240" w:lineRule="auto"/>
              <w:rPr>
                <w:rFonts w:eastAsia="Calibri"/>
                <w:b/>
                <w:color w:val="3D82AC"/>
              </w:rPr>
            </w:pPr>
          </w:p>
          <w:p w:rsidR="003117DA" w:rsidRPr="00000439" w:rsidRDefault="00000439">
            <w:pPr>
              <w:widowControl w:val="0"/>
              <w:numPr>
                <w:ilvl w:val="0"/>
                <w:numId w:val="7"/>
              </w:numPr>
              <w:rPr>
                <w:rFonts w:eastAsia="Calibri"/>
              </w:rPr>
            </w:pPr>
            <w:r w:rsidRPr="00000439">
              <w:rPr>
                <w:rFonts w:eastAsia="Calibri"/>
              </w:rPr>
              <w:t>The Non-OR Universal Protocol is followed for IUD and Implant placements, refer to</w:t>
            </w:r>
            <w:hyperlink r:id="rId6">
              <w:r w:rsidRPr="00000439">
                <w:rPr>
                  <w:rFonts w:eastAsia="Calibri"/>
                </w:rPr>
                <w:t xml:space="preserve"> </w:t>
              </w:r>
            </w:hyperlink>
            <w:hyperlink r:id="rId7">
              <w:r w:rsidRPr="00000439">
                <w:rPr>
                  <w:rFonts w:eastAsia="Calibri"/>
                  <w:color w:val="1155CC"/>
                  <w:u w:val="single"/>
                </w:rPr>
                <w:t>Universal Protocol (</w:t>
              </w:r>
              <w:proofErr w:type="spellStart"/>
              <w:r w:rsidRPr="00000439">
                <w:rPr>
                  <w:rFonts w:eastAsia="Calibri"/>
                  <w:color w:val="1155CC"/>
                  <w:u w:val="single"/>
                </w:rPr>
                <w:t>TimeOut</w:t>
              </w:r>
              <w:proofErr w:type="spellEnd"/>
              <w:r w:rsidRPr="00000439">
                <w:rPr>
                  <w:rFonts w:eastAsia="Calibri"/>
                  <w:color w:val="1155CC"/>
                  <w:u w:val="single"/>
                </w:rPr>
                <w:t>)</w:t>
              </w:r>
            </w:hyperlink>
            <w:r w:rsidRPr="00000439">
              <w:rPr>
                <w:rFonts w:eastAsia="Calibri"/>
              </w:rPr>
              <w:t xml:space="preserve"> .</w:t>
            </w:r>
          </w:p>
          <w:p w:rsidR="003117DA" w:rsidRPr="00000439" w:rsidRDefault="00000439">
            <w:pPr>
              <w:widowControl w:val="0"/>
              <w:numPr>
                <w:ilvl w:val="0"/>
                <w:numId w:val="7"/>
              </w:numPr>
              <w:rPr>
                <w:rFonts w:eastAsia="Calibri"/>
              </w:rPr>
            </w:pPr>
            <w:r w:rsidRPr="00000439">
              <w:rPr>
                <w:rFonts w:eastAsia="Calibri"/>
              </w:rPr>
              <w:t>The patient should be offered a dose of their postpartum pain medication one hour before the time of insertion.</w:t>
            </w:r>
          </w:p>
          <w:p w:rsidR="003117DA" w:rsidRPr="00000439" w:rsidRDefault="00000439">
            <w:pPr>
              <w:widowControl w:val="0"/>
              <w:numPr>
                <w:ilvl w:val="0"/>
                <w:numId w:val="7"/>
              </w:numPr>
              <w:rPr>
                <w:rFonts w:eastAsia="Calibri"/>
              </w:rPr>
            </w:pPr>
            <w:r w:rsidRPr="00000439">
              <w:rPr>
                <w:rFonts w:eastAsia="Calibri"/>
              </w:rPr>
              <w:t>The patient should void prior to the insertion process.</w:t>
            </w:r>
          </w:p>
          <w:p w:rsidR="003117DA" w:rsidRPr="00000439" w:rsidRDefault="00000439">
            <w:pPr>
              <w:widowControl w:val="0"/>
              <w:numPr>
                <w:ilvl w:val="0"/>
                <w:numId w:val="7"/>
              </w:numPr>
              <w:rPr>
                <w:rFonts w:eastAsia="Calibri"/>
              </w:rPr>
            </w:pPr>
            <w:r w:rsidRPr="00000439">
              <w:rPr>
                <w:rFonts w:eastAsia="Calibri"/>
              </w:rPr>
              <w:t>The practitioner will:</w:t>
            </w:r>
          </w:p>
          <w:p w:rsidR="003117DA" w:rsidRPr="00000439" w:rsidRDefault="00000439">
            <w:pPr>
              <w:widowControl w:val="0"/>
              <w:numPr>
                <w:ilvl w:val="1"/>
                <w:numId w:val="7"/>
              </w:numPr>
              <w:rPr>
                <w:rFonts w:eastAsia="Calibri"/>
              </w:rPr>
            </w:pPr>
            <w:r w:rsidRPr="00000439">
              <w:rPr>
                <w:rFonts w:eastAsia="Calibri"/>
              </w:rPr>
              <w:t>Confirm that the cervix is sufficiently dilated for postpartum insertion.</w:t>
            </w:r>
          </w:p>
          <w:p w:rsidR="003117DA" w:rsidRPr="00000439" w:rsidRDefault="00000439">
            <w:pPr>
              <w:widowControl w:val="0"/>
              <w:numPr>
                <w:ilvl w:val="1"/>
                <w:numId w:val="7"/>
              </w:numPr>
              <w:rPr>
                <w:rFonts w:eastAsia="Calibri"/>
              </w:rPr>
            </w:pPr>
            <w:r w:rsidRPr="00000439">
              <w:rPr>
                <w:rFonts w:eastAsia="Calibri"/>
              </w:rPr>
              <w:t>Place a bivalve speculum into the patient’s vagina to expose the cervix.</w:t>
            </w:r>
          </w:p>
          <w:p w:rsidR="003117DA" w:rsidRPr="00000439" w:rsidRDefault="00000439">
            <w:pPr>
              <w:widowControl w:val="0"/>
              <w:numPr>
                <w:ilvl w:val="1"/>
                <w:numId w:val="7"/>
              </w:numPr>
              <w:rPr>
                <w:rFonts w:eastAsia="Calibri"/>
              </w:rPr>
            </w:pPr>
            <w:r w:rsidRPr="00000439">
              <w:rPr>
                <w:rFonts w:eastAsia="Calibri"/>
              </w:rPr>
              <w:t>Place the IUD into the cervix under ultrasound guidance to confirm cervical dilation.</w:t>
            </w:r>
          </w:p>
          <w:p w:rsidR="003117DA" w:rsidRPr="00000439" w:rsidRDefault="00000439">
            <w:pPr>
              <w:widowControl w:val="0"/>
              <w:numPr>
                <w:ilvl w:val="1"/>
                <w:numId w:val="7"/>
              </w:numPr>
              <w:rPr>
                <w:rFonts w:eastAsia="Calibri"/>
              </w:rPr>
            </w:pPr>
            <w:r w:rsidRPr="00000439">
              <w:rPr>
                <w:rFonts w:eastAsia="Calibri"/>
              </w:rPr>
              <w:t xml:space="preserve">Set up and insert the IUD in the manner described above for immediate </w:t>
            </w:r>
            <w:proofErr w:type="spellStart"/>
            <w:r w:rsidRPr="00000439">
              <w:rPr>
                <w:rFonts w:eastAsia="Calibri"/>
              </w:rPr>
              <w:t>postplacental</w:t>
            </w:r>
            <w:proofErr w:type="spellEnd"/>
            <w:r w:rsidRPr="00000439">
              <w:rPr>
                <w:rFonts w:eastAsia="Calibri"/>
              </w:rPr>
              <w:t xml:space="preserve"> insertion following vaginal delivery.</w:t>
            </w:r>
          </w:p>
          <w:p w:rsidR="003117DA" w:rsidRPr="00000439" w:rsidRDefault="00000439">
            <w:pPr>
              <w:widowControl w:val="0"/>
              <w:numPr>
                <w:ilvl w:val="1"/>
                <w:numId w:val="7"/>
              </w:numPr>
              <w:rPr>
                <w:rFonts w:eastAsia="Calibri"/>
              </w:rPr>
            </w:pPr>
            <w:r w:rsidRPr="00000439">
              <w:rPr>
                <w:rFonts w:eastAsia="Calibri"/>
              </w:rPr>
              <w:t>Trim the strings of the IUD at the level of the cervix.</w:t>
            </w:r>
          </w:p>
          <w:p w:rsidR="003117DA" w:rsidRPr="00000439" w:rsidRDefault="00000439">
            <w:pPr>
              <w:widowControl w:val="0"/>
              <w:numPr>
                <w:ilvl w:val="0"/>
                <w:numId w:val="7"/>
              </w:numPr>
              <w:rPr>
                <w:rFonts w:eastAsia="Calibri"/>
              </w:rPr>
            </w:pPr>
            <w:r w:rsidRPr="00000439">
              <w:rPr>
                <w:rFonts w:eastAsia="Calibri"/>
              </w:rPr>
              <w:t>Careful attention should be paid when performing any adjustments that the IUD is not inadvertently removed.</w:t>
            </w:r>
          </w:p>
          <w:p w:rsidR="003117DA" w:rsidRPr="00000439" w:rsidRDefault="00000439">
            <w:pPr>
              <w:widowControl w:val="0"/>
              <w:numPr>
                <w:ilvl w:val="0"/>
                <w:numId w:val="7"/>
              </w:numPr>
              <w:rPr>
                <w:rFonts w:eastAsia="Calibri"/>
              </w:rPr>
            </w:pPr>
            <w:r w:rsidRPr="00000439">
              <w:rPr>
                <w:rFonts w:eastAsia="Calibri"/>
              </w:rPr>
              <w:t xml:space="preserve">Uterine (abdominal) massage is permitted; do NOT manually express the uterus after </w:t>
            </w:r>
            <w:r w:rsidRPr="00000439">
              <w:rPr>
                <w:rFonts w:eastAsia="Calibri"/>
              </w:rPr>
              <w:lastRenderedPageBreak/>
              <w:t xml:space="preserve">the IUD is placed. </w:t>
            </w:r>
            <w:proofErr w:type="spellStart"/>
            <w:r w:rsidRPr="00000439">
              <w:rPr>
                <w:rFonts w:eastAsia="Calibri"/>
              </w:rPr>
              <w:t>Uterotonics</w:t>
            </w:r>
            <w:proofErr w:type="spellEnd"/>
            <w:r w:rsidRPr="00000439">
              <w:rPr>
                <w:rFonts w:eastAsia="Calibri"/>
              </w:rPr>
              <w:t xml:space="preserve"> may be given as medically indicated.</w:t>
            </w:r>
          </w:p>
          <w:p w:rsidR="003117DA" w:rsidRPr="00000439" w:rsidRDefault="003117DA">
            <w:pPr>
              <w:widowControl w:val="0"/>
              <w:spacing w:line="240" w:lineRule="auto"/>
              <w:rPr>
                <w:rFonts w:eastAsia="Calibri"/>
              </w:rPr>
            </w:pPr>
          </w:p>
          <w:p w:rsidR="003117DA" w:rsidRPr="00000439" w:rsidRDefault="00000439">
            <w:pPr>
              <w:widowControl w:val="0"/>
              <w:spacing w:line="240" w:lineRule="auto"/>
              <w:rPr>
                <w:rFonts w:eastAsia="Calibri"/>
                <w:b/>
                <w:color w:val="3D82AC"/>
              </w:rPr>
            </w:pPr>
            <w:r w:rsidRPr="00000439">
              <w:rPr>
                <w:rFonts w:eastAsia="Calibri"/>
                <w:b/>
                <w:color w:val="3D82AC"/>
              </w:rPr>
              <w:t>POSTPARTUM CONTRACEPTIVE DEVICE IMPLANT PROCEDURES</w:t>
            </w:r>
          </w:p>
          <w:p w:rsidR="003117DA" w:rsidRPr="00000439" w:rsidRDefault="00000439">
            <w:pPr>
              <w:widowControl w:val="0"/>
              <w:numPr>
                <w:ilvl w:val="0"/>
                <w:numId w:val="6"/>
              </w:numPr>
              <w:spacing w:before="240" w:line="240" w:lineRule="auto"/>
              <w:rPr>
                <w:rFonts w:eastAsia="Calibri"/>
              </w:rPr>
            </w:pPr>
            <w:r w:rsidRPr="00000439">
              <w:rPr>
                <w:rFonts w:eastAsia="Calibri"/>
              </w:rPr>
              <w:t>As the patient is being transferred to the postpartum unit, the order for the LARC device should remain active as the orders are reconciled. The order should remain active until the administration has been documented.</w:t>
            </w:r>
          </w:p>
          <w:p w:rsidR="003117DA" w:rsidRPr="00000439" w:rsidRDefault="00000439">
            <w:pPr>
              <w:widowControl w:val="0"/>
              <w:numPr>
                <w:ilvl w:val="0"/>
                <w:numId w:val="6"/>
              </w:numPr>
              <w:spacing w:line="240" w:lineRule="auto"/>
              <w:rPr>
                <w:rFonts w:eastAsia="Calibri"/>
              </w:rPr>
            </w:pPr>
            <w:r w:rsidRPr="00000439">
              <w:rPr>
                <w:rFonts w:eastAsia="Calibri"/>
              </w:rPr>
              <w:t>The RN will utilize an L&amp;D stretcher with stirrups for IUD placement, or transfer the patient to Triage.</w:t>
            </w:r>
          </w:p>
          <w:p w:rsidR="003117DA" w:rsidRPr="00000439" w:rsidRDefault="00000439">
            <w:pPr>
              <w:widowControl w:val="0"/>
              <w:numPr>
                <w:ilvl w:val="0"/>
                <w:numId w:val="6"/>
              </w:numPr>
              <w:spacing w:line="240" w:lineRule="auto"/>
              <w:rPr>
                <w:rFonts w:eastAsia="Calibri"/>
              </w:rPr>
            </w:pPr>
            <w:r w:rsidRPr="00000439">
              <w:rPr>
                <w:rFonts w:eastAsia="Calibri"/>
              </w:rPr>
              <w:t>The RN will document the Non-OR Universal Protocol in the electronic medical record for IUD and contraceptive implant placements.</w:t>
            </w:r>
          </w:p>
          <w:p w:rsidR="003117DA" w:rsidRPr="00000439" w:rsidRDefault="00000439">
            <w:pPr>
              <w:widowControl w:val="0"/>
              <w:numPr>
                <w:ilvl w:val="0"/>
                <w:numId w:val="6"/>
              </w:numPr>
              <w:spacing w:line="240" w:lineRule="auto"/>
              <w:rPr>
                <w:rFonts w:eastAsia="Calibri"/>
              </w:rPr>
            </w:pPr>
            <w:r w:rsidRPr="00000439">
              <w:rPr>
                <w:rFonts w:eastAsia="Calibri"/>
              </w:rPr>
              <w:t>Practitioners should document the device insertion in a procedure note in the electronic medical record.</w:t>
            </w:r>
          </w:p>
          <w:p w:rsidR="003117DA" w:rsidRPr="00000439" w:rsidRDefault="00000439">
            <w:pPr>
              <w:widowControl w:val="0"/>
              <w:numPr>
                <w:ilvl w:val="1"/>
                <w:numId w:val="6"/>
              </w:numPr>
              <w:rPr>
                <w:rFonts w:eastAsia="Calibri"/>
              </w:rPr>
            </w:pPr>
            <w:r w:rsidRPr="00000439">
              <w:rPr>
                <w:rFonts w:eastAsia="Calibri"/>
              </w:rPr>
              <w:t>If IUD or contraceptive implant is placed at time of delivery, place procedure note within the delivery note.</w:t>
            </w:r>
          </w:p>
          <w:p w:rsidR="003117DA" w:rsidRPr="00000439" w:rsidRDefault="00000439">
            <w:pPr>
              <w:widowControl w:val="0"/>
              <w:numPr>
                <w:ilvl w:val="1"/>
                <w:numId w:val="6"/>
              </w:numPr>
              <w:rPr>
                <w:rFonts w:eastAsia="Calibri"/>
              </w:rPr>
            </w:pPr>
            <w:r w:rsidRPr="00000439">
              <w:rPr>
                <w:rFonts w:eastAsia="Calibri"/>
              </w:rPr>
              <w:t>If IUD or contraceptive implant is placed apart from delivery, write a separate procedure note on the day of service.</w:t>
            </w:r>
          </w:p>
          <w:p w:rsidR="003117DA" w:rsidRPr="00000439" w:rsidRDefault="00000439">
            <w:pPr>
              <w:widowControl w:val="0"/>
              <w:numPr>
                <w:ilvl w:val="1"/>
                <w:numId w:val="6"/>
              </w:numPr>
              <w:rPr>
                <w:rFonts w:eastAsia="Calibri"/>
              </w:rPr>
            </w:pPr>
            <w:r w:rsidRPr="00000439">
              <w:rPr>
                <w:rFonts w:eastAsia="Calibri"/>
              </w:rPr>
              <w:t xml:space="preserve">Can use </w:t>
            </w:r>
            <w:proofErr w:type="spellStart"/>
            <w:r w:rsidRPr="00000439">
              <w:rPr>
                <w:rFonts w:eastAsia="Calibri"/>
              </w:rPr>
              <w:t>SmartPhrases</w:t>
            </w:r>
            <w:proofErr w:type="spellEnd"/>
            <w:r w:rsidRPr="00000439">
              <w:rPr>
                <w:rFonts w:eastAsia="Calibri"/>
              </w:rPr>
              <w:t xml:space="preserve"> .XXXOBIUD or .XXXOBIMPLANT</w:t>
            </w:r>
          </w:p>
          <w:p w:rsidR="003117DA" w:rsidRPr="00000439" w:rsidRDefault="00000439">
            <w:pPr>
              <w:widowControl w:val="0"/>
              <w:numPr>
                <w:ilvl w:val="0"/>
                <w:numId w:val="6"/>
              </w:numPr>
              <w:spacing w:line="240" w:lineRule="auto"/>
              <w:rPr>
                <w:rFonts w:eastAsia="Calibri"/>
              </w:rPr>
            </w:pPr>
            <w:r w:rsidRPr="00000439">
              <w:rPr>
                <w:rFonts w:eastAsia="Calibri"/>
              </w:rPr>
              <w:t>The Practitioner will bill for the device insertion in the electronic medical record at the time of writing the note.</w:t>
            </w:r>
          </w:p>
          <w:p w:rsidR="003117DA" w:rsidRPr="00000439" w:rsidRDefault="00000439">
            <w:pPr>
              <w:widowControl w:val="0"/>
              <w:numPr>
                <w:ilvl w:val="0"/>
                <w:numId w:val="6"/>
              </w:numPr>
              <w:spacing w:line="240" w:lineRule="auto"/>
              <w:rPr>
                <w:rFonts w:eastAsia="Calibri"/>
              </w:rPr>
            </w:pPr>
            <w:r w:rsidRPr="00000439">
              <w:rPr>
                <w:rFonts w:eastAsia="Calibri"/>
              </w:rPr>
              <w:t>The RN will document device insertion under the order in the Medications tab in the electronic medical record. Include lot number and expiration date in the free text field.</w:t>
            </w:r>
          </w:p>
          <w:p w:rsidR="003117DA" w:rsidRPr="00000439" w:rsidRDefault="00000439">
            <w:pPr>
              <w:widowControl w:val="0"/>
              <w:numPr>
                <w:ilvl w:val="0"/>
                <w:numId w:val="6"/>
              </w:numPr>
              <w:spacing w:after="240" w:line="240" w:lineRule="auto"/>
              <w:rPr>
                <w:rFonts w:eastAsia="Calibri"/>
              </w:rPr>
            </w:pPr>
            <w:r w:rsidRPr="00000439">
              <w:rPr>
                <w:rFonts w:eastAsia="Calibri"/>
              </w:rPr>
              <w:t xml:space="preserve">Do not manually express the uterus, though </w:t>
            </w:r>
            <w:proofErr w:type="spellStart"/>
            <w:r w:rsidRPr="00000439">
              <w:rPr>
                <w:rFonts w:eastAsia="Calibri"/>
              </w:rPr>
              <w:t>uterotonic</w:t>
            </w:r>
            <w:proofErr w:type="spellEnd"/>
            <w:r w:rsidRPr="00000439">
              <w:rPr>
                <w:rFonts w:eastAsia="Calibri"/>
              </w:rPr>
              <w:t xml:space="preserve"> agents can be used as needed.</w:t>
            </w:r>
          </w:p>
          <w:p w:rsidR="003117DA" w:rsidRPr="00000439" w:rsidRDefault="00000439">
            <w:pPr>
              <w:widowControl w:val="0"/>
              <w:spacing w:line="240" w:lineRule="auto"/>
              <w:rPr>
                <w:rFonts w:eastAsia="Calibri"/>
                <w:b/>
                <w:color w:val="3D82AC"/>
              </w:rPr>
            </w:pPr>
            <w:r w:rsidRPr="00000439">
              <w:rPr>
                <w:rFonts w:eastAsia="Calibri"/>
                <w:b/>
                <w:color w:val="3D82AC"/>
              </w:rPr>
              <w:t>INDICATIONS FOR REMOVAL OF IUD PLACED IN THE POSTPARTUM TIME PERIOD</w:t>
            </w:r>
          </w:p>
          <w:p w:rsidR="003117DA" w:rsidRPr="00000439" w:rsidRDefault="003117DA">
            <w:pPr>
              <w:widowControl w:val="0"/>
              <w:spacing w:line="240" w:lineRule="auto"/>
              <w:rPr>
                <w:rFonts w:eastAsia="Calibri"/>
                <w:b/>
                <w:color w:val="3D82AC"/>
              </w:rPr>
            </w:pPr>
          </w:p>
          <w:p w:rsidR="003117DA" w:rsidRPr="00000439" w:rsidRDefault="00000439">
            <w:pPr>
              <w:widowControl w:val="0"/>
              <w:numPr>
                <w:ilvl w:val="0"/>
                <w:numId w:val="3"/>
              </w:numPr>
              <w:rPr>
                <w:rFonts w:eastAsia="Calibri"/>
              </w:rPr>
            </w:pPr>
            <w:r w:rsidRPr="00000439">
              <w:rPr>
                <w:rFonts w:eastAsia="Calibri"/>
              </w:rPr>
              <w:t>Delayed infection</w:t>
            </w:r>
          </w:p>
          <w:p w:rsidR="003117DA" w:rsidRPr="00000439" w:rsidRDefault="00000439">
            <w:pPr>
              <w:widowControl w:val="0"/>
              <w:numPr>
                <w:ilvl w:val="1"/>
                <w:numId w:val="3"/>
              </w:numPr>
              <w:rPr>
                <w:rFonts w:eastAsia="Calibri"/>
              </w:rPr>
            </w:pPr>
            <w:r w:rsidRPr="00000439">
              <w:rPr>
                <w:rFonts w:eastAsia="Calibri"/>
              </w:rPr>
              <w:t xml:space="preserve">If the IUD has been placed, and the patient becomes febrile or has other signs of </w:t>
            </w:r>
            <w:proofErr w:type="spellStart"/>
            <w:r w:rsidRPr="00000439">
              <w:rPr>
                <w:rFonts w:eastAsia="Calibri"/>
              </w:rPr>
              <w:t>chorioamnionitis</w:t>
            </w:r>
            <w:proofErr w:type="spellEnd"/>
            <w:r w:rsidRPr="00000439">
              <w:rPr>
                <w:rFonts w:eastAsia="Calibri"/>
              </w:rPr>
              <w:t xml:space="preserve"> after placement, treat them with routine antibiotics as indicated.</w:t>
            </w:r>
          </w:p>
          <w:p w:rsidR="003117DA" w:rsidRPr="00000439" w:rsidRDefault="00000439">
            <w:pPr>
              <w:widowControl w:val="0"/>
              <w:numPr>
                <w:ilvl w:val="1"/>
                <w:numId w:val="3"/>
              </w:numPr>
              <w:rPr>
                <w:rFonts w:eastAsia="Calibri"/>
              </w:rPr>
            </w:pPr>
            <w:r w:rsidRPr="00000439">
              <w:rPr>
                <w:rFonts w:eastAsia="Calibri"/>
              </w:rPr>
              <w:t>The IUD should only be removed if the patient does not show clinical improvement after 48 hours of treatment.</w:t>
            </w:r>
          </w:p>
          <w:p w:rsidR="003117DA" w:rsidRPr="00000439" w:rsidRDefault="00000439">
            <w:pPr>
              <w:widowControl w:val="0"/>
              <w:numPr>
                <w:ilvl w:val="0"/>
                <w:numId w:val="3"/>
              </w:numPr>
              <w:rPr>
                <w:rFonts w:eastAsia="Calibri"/>
              </w:rPr>
            </w:pPr>
            <w:r w:rsidRPr="00000439">
              <w:rPr>
                <w:rFonts w:eastAsia="Calibri"/>
              </w:rPr>
              <w:t>Delayed hemorrhage</w:t>
            </w:r>
          </w:p>
          <w:p w:rsidR="003117DA" w:rsidRPr="00000439" w:rsidRDefault="00000439">
            <w:pPr>
              <w:widowControl w:val="0"/>
              <w:numPr>
                <w:ilvl w:val="1"/>
                <w:numId w:val="3"/>
              </w:numPr>
              <w:rPr>
                <w:rFonts w:eastAsia="Calibri"/>
              </w:rPr>
            </w:pPr>
            <w:r w:rsidRPr="00000439">
              <w:rPr>
                <w:rFonts w:eastAsia="Calibri"/>
              </w:rPr>
              <w:t xml:space="preserve">Treat hemorrhage medically with </w:t>
            </w:r>
            <w:proofErr w:type="spellStart"/>
            <w:r w:rsidRPr="00000439">
              <w:rPr>
                <w:rFonts w:eastAsia="Calibri"/>
              </w:rPr>
              <w:t>uterotonic</w:t>
            </w:r>
            <w:proofErr w:type="spellEnd"/>
            <w:r w:rsidRPr="00000439">
              <w:rPr>
                <w:rFonts w:eastAsia="Calibri"/>
              </w:rPr>
              <w:t xml:space="preserve"> agents as indicated.</w:t>
            </w:r>
          </w:p>
          <w:p w:rsidR="003117DA" w:rsidRPr="00000439" w:rsidRDefault="00000439">
            <w:pPr>
              <w:widowControl w:val="0"/>
              <w:numPr>
                <w:ilvl w:val="1"/>
                <w:numId w:val="3"/>
              </w:numPr>
              <w:rPr>
                <w:rFonts w:eastAsia="Calibri"/>
              </w:rPr>
            </w:pPr>
            <w:r w:rsidRPr="00000439">
              <w:rPr>
                <w:rFonts w:eastAsia="Calibri"/>
              </w:rPr>
              <w:t>The IUD should be removed if D&amp;C or Bakri balloon placement is to be performed.</w:t>
            </w:r>
          </w:p>
          <w:p w:rsidR="003117DA" w:rsidRPr="00000439" w:rsidRDefault="00000439">
            <w:pPr>
              <w:widowControl w:val="0"/>
              <w:numPr>
                <w:ilvl w:val="1"/>
                <w:numId w:val="3"/>
              </w:numPr>
              <w:spacing w:after="240"/>
              <w:rPr>
                <w:rFonts w:eastAsia="Calibri"/>
              </w:rPr>
            </w:pPr>
            <w:r w:rsidRPr="00000439">
              <w:rPr>
                <w:rFonts w:eastAsia="Calibri"/>
              </w:rPr>
              <w:t>The IUD does not have to be removed in the setting of embolization.</w:t>
            </w:r>
          </w:p>
        </w:tc>
      </w:tr>
    </w:tbl>
    <w:p w:rsidR="003117DA" w:rsidRPr="00000439" w:rsidRDefault="003117DA">
      <w:pPr>
        <w:rPr>
          <w:rFonts w:eastAsia="Calibri"/>
          <w:b/>
          <w:color w:val="3D82AC"/>
          <w:sz w:val="28"/>
          <w:szCs w:val="28"/>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17DA" w:rsidRPr="00000439">
        <w:tc>
          <w:tcPr>
            <w:tcW w:w="9360" w:type="dxa"/>
            <w:shd w:val="clear" w:color="auto" w:fill="auto"/>
            <w:tcMar>
              <w:top w:w="100" w:type="dxa"/>
              <w:left w:w="100" w:type="dxa"/>
              <w:bottom w:w="100" w:type="dxa"/>
              <w:right w:w="100" w:type="dxa"/>
            </w:tcMar>
          </w:tcPr>
          <w:p w:rsidR="003117DA" w:rsidRPr="00000439" w:rsidRDefault="00000439">
            <w:pPr>
              <w:rPr>
                <w:rFonts w:eastAsia="Calibri"/>
                <w:b/>
                <w:color w:val="3D82AC"/>
                <w:sz w:val="28"/>
                <w:szCs w:val="28"/>
              </w:rPr>
            </w:pPr>
            <w:r w:rsidRPr="00000439">
              <w:rPr>
                <w:rFonts w:eastAsia="Calibri"/>
                <w:b/>
                <w:color w:val="003853"/>
                <w:sz w:val="28"/>
                <w:szCs w:val="28"/>
              </w:rPr>
              <w:t>Responsibility:</w:t>
            </w:r>
          </w:p>
        </w:tc>
      </w:tr>
      <w:tr w:rsidR="003117DA" w:rsidRPr="00000439">
        <w:tc>
          <w:tcPr>
            <w:tcW w:w="9360" w:type="dxa"/>
            <w:shd w:val="clear" w:color="auto" w:fill="auto"/>
            <w:tcMar>
              <w:top w:w="100" w:type="dxa"/>
              <w:left w:w="100" w:type="dxa"/>
              <w:bottom w:w="100" w:type="dxa"/>
              <w:right w:w="100" w:type="dxa"/>
            </w:tcMar>
          </w:tcPr>
          <w:p w:rsidR="003117DA" w:rsidRPr="00000439" w:rsidRDefault="00000439">
            <w:pPr>
              <w:widowControl w:val="0"/>
              <w:spacing w:line="240" w:lineRule="auto"/>
              <w:rPr>
                <w:rFonts w:eastAsia="Calibri"/>
              </w:rPr>
            </w:pPr>
            <w:r w:rsidRPr="00000439">
              <w:rPr>
                <w:rFonts w:eastAsia="Calibri"/>
              </w:rPr>
              <w:t>All physicians, NPs, CNMs, RNs involved in patient care.</w:t>
            </w:r>
          </w:p>
        </w:tc>
      </w:tr>
    </w:tbl>
    <w:p w:rsidR="003117DA" w:rsidRPr="00000439" w:rsidRDefault="003117DA">
      <w:pPr>
        <w:rPr>
          <w:rFonts w:eastAsia="Calibri"/>
          <w:b/>
          <w:color w:val="3D82AC"/>
          <w:sz w:val="28"/>
          <w:szCs w:val="28"/>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17DA" w:rsidRPr="00000439">
        <w:tc>
          <w:tcPr>
            <w:tcW w:w="9360" w:type="dxa"/>
            <w:shd w:val="clear" w:color="auto" w:fill="auto"/>
            <w:tcMar>
              <w:top w:w="100" w:type="dxa"/>
              <w:left w:w="100" w:type="dxa"/>
              <w:bottom w:w="100" w:type="dxa"/>
              <w:right w:w="100" w:type="dxa"/>
            </w:tcMar>
          </w:tcPr>
          <w:p w:rsidR="003117DA" w:rsidRPr="00000439" w:rsidRDefault="00000439">
            <w:pPr>
              <w:rPr>
                <w:rFonts w:eastAsia="Calibri"/>
                <w:b/>
                <w:color w:val="3D82AC"/>
                <w:sz w:val="28"/>
                <w:szCs w:val="28"/>
              </w:rPr>
            </w:pPr>
            <w:r w:rsidRPr="00000439">
              <w:rPr>
                <w:rFonts w:eastAsia="Calibri"/>
                <w:b/>
                <w:color w:val="003853"/>
                <w:sz w:val="28"/>
                <w:szCs w:val="28"/>
              </w:rPr>
              <w:t>Clinical Information:</w:t>
            </w:r>
          </w:p>
        </w:tc>
      </w:tr>
      <w:tr w:rsidR="003117DA" w:rsidRPr="00000439">
        <w:tc>
          <w:tcPr>
            <w:tcW w:w="9360" w:type="dxa"/>
            <w:shd w:val="clear" w:color="auto" w:fill="auto"/>
            <w:tcMar>
              <w:top w:w="100" w:type="dxa"/>
              <w:left w:w="100" w:type="dxa"/>
              <w:bottom w:w="100" w:type="dxa"/>
              <w:right w:w="100" w:type="dxa"/>
            </w:tcMar>
          </w:tcPr>
          <w:p w:rsidR="003117DA" w:rsidRPr="00000439" w:rsidRDefault="00000439">
            <w:pPr>
              <w:widowControl w:val="0"/>
              <w:spacing w:before="240" w:after="240" w:line="240" w:lineRule="auto"/>
              <w:rPr>
                <w:rFonts w:eastAsia="Calibri"/>
              </w:rPr>
            </w:pPr>
            <w:r w:rsidRPr="00000439">
              <w:rPr>
                <w:rFonts w:eastAsia="Calibri"/>
              </w:rPr>
              <w:lastRenderedPageBreak/>
              <w:t>Nearly one half of all pregnancies in the United States are unintended. Many barriers exist that contribute to this pregnancy rate, notably the difficulty in obtaining effective birth control in the postpartum period. In addition to prenatally, it is at the six-week postpartum visit where patients receive birth control counseling. Unfortunately, many patients do not present to their follow up visits and do not receive contraceptive counseling. Additionally, many patients have become sexually active by their follow-up visit, and if they are not exclusively breastfeeding, may become pregnant.</w:t>
            </w:r>
          </w:p>
          <w:p w:rsidR="003117DA" w:rsidRPr="00000439" w:rsidRDefault="00000439">
            <w:pPr>
              <w:widowControl w:val="0"/>
              <w:spacing w:line="240" w:lineRule="auto"/>
              <w:rPr>
                <w:rFonts w:eastAsia="Calibri"/>
              </w:rPr>
            </w:pPr>
            <w:r w:rsidRPr="00000439">
              <w:rPr>
                <w:rFonts w:eastAsia="Calibri"/>
              </w:rPr>
              <w:t xml:space="preserve">Immediate postpartum LARC refers to LARC initiation in the immediate postpartum period, before hospital discharge. Intrauterine device placement while still in the delivery room is referred to as </w:t>
            </w:r>
            <w:proofErr w:type="spellStart"/>
            <w:r w:rsidRPr="00000439">
              <w:rPr>
                <w:rFonts w:eastAsia="Calibri"/>
              </w:rPr>
              <w:t>postplacental</w:t>
            </w:r>
            <w:proofErr w:type="spellEnd"/>
            <w:r w:rsidRPr="00000439">
              <w:rPr>
                <w:rFonts w:eastAsia="Calibri"/>
              </w:rPr>
              <w:t xml:space="preserve"> insertion. Multiple studies attest to the safety, efficacy, and cost-effectiveness of immediate postpartum IUD and implant placement (1-3). The Centers for Disease Control and Prevention’s 2010 U.S. Medical Eligibility Criteria for Contraceptive Use (MEC) has been endorsed by ACOG and provides guidance about the safety of postpartum contraceptive use. Immediate postpartum initiation of IUDs and implants are classified as Category 1 (no restriction for use) or Category 2 (advantages generally outweigh theoretical or proven risks) (4).</w:t>
            </w:r>
          </w:p>
        </w:tc>
      </w:tr>
    </w:tbl>
    <w:p w:rsidR="003117DA" w:rsidRPr="00000439" w:rsidRDefault="003117DA">
      <w:pPr>
        <w:rPr>
          <w:rFonts w:eastAsia="Calibri"/>
          <w:b/>
          <w:color w:val="3D82AC"/>
          <w:sz w:val="28"/>
          <w:szCs w:val="28"/>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17DA" w:rsidRPr="00000439">
        <w:tc>
          <w:tcPr>
            <w:tcW w:w="9360" w:type="dxa"/>
            <w:shd w:val="clear" w:color="auto" w:fill="auto"/>
            <w:tcMar>
              <w:top w:w="100" w:type="dxa"/>
              <w:left w:w="100" w:type="dxa"/>
              <w:bottom w:w="100" w:type="dxa"/>
              <w:right w:w="100" w:type="dxa"/>
            </w:tcMar>
          </w:tcPr>
          <w:p w:rsidR="003117DA" w:rsidRPr="00000439" w:rsidRDefault="00000439">
            <w:pPr>
              <w:rPr>
                <w:rFonts w:eastAsia="Calibri"/>
                <w:b/>
                <w:color w:val="3D82AC"/>
                <w:sz w:val="28"/>
                <w:szCs w:val="28"/>
              </w:rPr>
            </w:pPr>
            <w:r w:rsidRPr="00000439">
              <w:rPr>
                <w:rFonts w:eastAsia="Calibri"/>
                <w:b/>
                <w:color w:val="003853"/>
                <w:sz w:val="28"/>
                <w:szCs w:val="28"/>
              </w:rPr>
              <w:t>Forms:</w:t>
            </w:r>
          </w:p>
        </w:tc>
      </w:tr>
      <w:tr w:rsidR="003117DA" w:rsidRPr="00000439">
        <w:tc>
          <w:tcPr>
            <w:tcW w:w="9360" w:type="dxa"/>
            <w:shd w:val="clear" w:color="auto" w:fill="auto"/>
            <w:tcMar>
              <w:top w:w="100" w:type="dxa"/>
              <w:left w:w="100" w:type="dxa"/>
              <w:bottom w:w="100" w:type="dxa"/>
              <w:right w:w="100" w:type="dxa"/>
            </w:tcMar>
          </w:tcPr>
          <w:p w:rsidR="003117DA" w:rsidRPr="00000439" w:rsidRDefault="00000439">
            <w:pPr>
              <w:widowControl w:val="0"/>
              <w:spacing w:line="240" w:lineRule="auto"/>
              <w:rPr>
                <w:rFonts w:eastAsia="Calibri"/>
              </w:rPr>
            </w:pPr>
            <w:r w:rsidRPr="00000439">
              <w:rPr>
                <w:rFonts w:eastAsia="Calibri"/>
              </w:rPr>
              <w:t>[insert consent form name for IUD insertion]</w:t>
            </w:r>
          </w:p>
          <w:p w:rsidR="003117DA" w:rsidRPr="00000439" w:rsidRDefault="00000439">
            <w:pPr>
              <w:widowControl w:val="0"/>
              <w:spacing w:line="240" w:lineRule="auto"/>
              <w:rPr>
                <w:rFonts w:eastAsia="Calibri"/>
              </w:rPr>
            </w:pPr>
            <w:r w:rsidRPr="00000439">
              <w:rPr>
                <w:rFonts w:eastAsia="Calibri"/>
              </w:rPr>
              <w:t>[insert consent form for implant insertion]</w:t>
            </w:r>
          </w:p>
        </w:tc>
      </w:tr>
    </w:tbl>
    <w:p w:rsidR="003117DA" w:rsidRPr="00000439" w:rsidRDefault="003117DA">
      <w:pPr>
        <w:rPr>
          <w:rFonts w:eastAsia="Calibri"/>
          <w:b/>
          <w:color w:val="3D82AC"/>
          <w:sz w:val="28"/>
          <w:szCs w:val="28"/>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17DA" w:rsidRPr="00000439">
        <w:tc>
          <w:tcPr>
            <w:tcW w:w="9360" w:type="dxa"/>
            <w:shd w:val="clear" w:color="auto" w:fill="auto"/>
            <w:tcMar>
              <w:top w:w="100" w:type="dxa"/>
              <w:left w:w="100" w:type="dxa"/>
              <w:bottom w:w="100" w:type="dxa"/>
              <w:right w:w="100" w:type="dxa"/>
            </w:tcMar>
          </w:tcPr>
          <w:p w:rsidR="003117DA" w:rsidRPr="00000439" w:rsidRDefault="00000439">
            <w:pPr>
              <w:rPr>
                <w:rFonts w:eastAsia="Calibri"/>
                <w:b/>
                <w:color w:val="3D82AC"/>
                <w:sz w:val="28"/>
                <w:szCs w:val="28"/>
              </w:rPr>
            </w:pPr>
            <w:r w:rsidRPr="00000439">
              <w:rPr>
                <w:rFonts w:eastAsia="Calibri"/>
                <w:b/>
                <w:color w:val="003853"/>
                <w:sz w:val="28"/>
                <w:szCs w:val="28"/>
              </w:rPr>
              <w:t>Other Related Policies:</w:t>
            </w:r>
          </w:p>
        </w:tc>
      </w:tr>
      <w:tr w:rsidR="003117DA" w:rsidRPr="00000439">
        <w:tc>
          <w:tcPr>
            <w:tcW w:w="9360" w:type="dxa"/>
            <w:shd w:val="clear" w:color="auto" w:fill="auto"/>
            <w:tcMar>
              <w:top w:w="100" w:type="dxa"/>
              <w:left w:w="100" w:type="dxa"/>
              <w:bottom w:w="100" w:type="dxa"/>
              <w:right w:w="100" w:type="dxa"/>
            </w:tcMar>
          </w:tcPr>
          <w:p w:rsidR="003117DA" w:rsidRPr="00000439" w:rsidRDefault="00000439">
            <w:pPr>
              <w:widowControl w:val="0"/>
              <w:spacing w:line="240" w:lineRule="auto"/>
              <w:rPr>
                <w:rFonts w:eastAsia="Calibri"/>
              </w:rPr>
            </w:pPr>
            <w:r w:rsidRPr="00000439">
              <w:rPr>
                <w:rFonts w:eastAsia="Calibri"/>
              </w:rPr>
              <w:t>[insert any other related policies]</w:t>
            </w:r>
          </w:p>
        </w:tc>
      </w:tr>
    </w:tbl>
    <w:p w:rsidR="003117DA" w:rsidRPr="00000439" w:rsidRDefault="003117DA">
      <w:pPr>
        <w:rPr>
          <w:rFonts w:eastAsia="Calibri"/>
          <w:b/>
          <w:color w:val="3D82AC"/>
          <w:sz w:val="28"/>
          <w:szCs w:val="28"/>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17DA" w:rsidRPr="00000439">
        <w:tc>
          <w:tcPr>
            <w:tcW w:w="9360" w:type="dxa"/>
            <w:shd w:val="clear" w:color="auto" w:fill="auto"/>
            <w:tcMar>
              <w:top w:w="100" w:type="dxa"/>
              <w:left w:w="100" w:type="dxa"/>
              <w:bottom w:w="100" w:type="dxa"/>
              <w:right w:w="100" w:type="dxa"/>
            </w:tcMar>
          </w:tcPr>
          <w:p w:rsidR="003117DA" w:rsidRPr="00000439" w:rsidRDefault="00000439">
            <w:pPr>
              <w:rPr>
                <w:rFonts w:eastAsia="Calibri"/>
                <w:b/>
                <w:color w:val="3D82AC"/>
                <w:sz w:val="28"/>
                <w:szCs w:val="28"/>
              </w:rPr>
            </w:pPr>
            <w:r w:rsidRPr="00000439">
              <w:rPr>
                <w:rFonts w:eastAsia="Calibri"/>
                <w:b/>
                <w:color w:val="003853"/>
                <w:sz w:val="28"/>
                <w:szCs w:val="28"/>
              </w:rPr>
              <w:t>Initiated by:</w:t>
            </w:r>
          </w:p>
        </w:tc>
      </w:tr>
      <w:tr w:rsidR="003117DA" w:rsidRPr="00000439">
        <w:tc>
          <w:tcPr>
            <w:tcW w:w="9360" w:type="dxa"/>
            <w:shd w:val="clear" w:color="auto" w:fill="auto"/>
            <w:tcMar>
              <w:top w:w="100" w:type="dxa"/>
              <w:left w:w="100" w:type="dxa"/>
              <w:bottom w:w="100" w:type="dxa"/>
              <w:right w:w="100" w:type="dxa"/>
            </w:tcMar>
          </w:tcPr>
          <w:p w:rsidR="003117DA" w:rsidRPr="00000439" w:rsidRDefault="00000439">
            <w:pPr>
              <w:widowControl w:val="0"/>
              <w:spacing w:line="240" w:lineRule="auto"/>
              <w:rPr>
                <w:rFonts w:eastAsia="Calibri"/>
              </w:rPr>
            </w:pPr>
            <w:r w:rsidRPr="00000439">
              <w:rPr>
                <w:rFonts w:eastAsia="Calibri"/>
              </w:rPr>
              <w:t>Obstetrics</w:t>
            </w:r>
          </w:p>
        </w:tc>
      </w:tr>
    </w:tbl>
    <w:p w:rsidR="003117DA" w:rsidRPr="00000439" w:rsidRDefault="003117DA">
      <w:pPr>
        <w:rPr>
          <w:rFonts w:eastAsia="Calibri"/>
          <w:b/>
          <w:color w:val="3D82AC"/>
          <w:sz w:val="28"/>
          <w:szCs w:val="28"/>
        </w:rP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17DA" w:rsidRPr="00000439">
        <w:tc>
          <w:tcPr>
            <w:tcW w:w="9360" w:type="dxa"/>
            <w:shd w:val="clear" w:color="auto" w:fill="auto"/>
            <w:tcMar>
              <w:top w:w="100" w:type="dxa"/>
              <w:left w:w="100" w:type="dxa"/>
              <w:bottom w:w="100" w:type="dxa"/>
              <w:right w:w="100" w:type="dxa"/>
            </w:tcMar>
          </w:tcPr>
          <w:p w:rsidR="003117DA" w:rsidRPr="00000439" w:rsidRDefault="00000439">
            <w:pPr>
              <w:rPr>
                <w:rFonts w:eastAsia="Calibri"/>
                <w:b/>
                <w:color w:val="3D82AC"/>
                <w:sz w:val="28"/>
                <w:szCs w:val="28"/>
              </w:rPr>
            </w:pPr>
            <w:r w:rsidRPr="00000439">
              <w:rPr>
                <w:rFonts w:eastAsia="Calibri"/>
                <w:b/>
                <w:color w:val="003853"/>
                <w:sz w:val="28"/>
                <w:szCs w:val="28"/>
              </w:rPr>
              <w:t>Reviewed by:</w:t>
            </w:r>
          </w:p>
        </w:tc>
      </w:tr>
      <w:tr w:rsidR="003117DA" w:rsidRPr="00000439">
        <w:tc>
          <w:tcPr>
            <w:tcW w:w="9360" w:type="dxa"/>
            <w:shd w:val="clear" w:color="auto" w:fill="auto"/>
            <w:tcMar>
              <w:top w:w="100" w:type="dxa"/>
              <w:left w:w="100" w:type="dxa"/>
              <w:bottom w:w="100" w:type="dxa"/>
              <w:right w:w="100" w:type="dxa"/>
            </w:tcMar>
          </w:tcPr>
          <w:p w:rsidR="003117DA" w:rsidRPr="00000439" w:rsidRDefault="00000439">
            <w:pPr>
              <w:widowControl w:val="0"/>
              <w:spacing w:line="240" w:lineRule="auto"/>
              <w:rPr>
                <w:rFonts w:eastAsia="Calibri"/>
              </w:rPr>
            </w:pPr>
            <w:r w:rsidRPr="00000439">
              <w:rPr>
                <w:rFonts w:eastAsia="Calibri"/>
              </w:rPr>
              <w:t>[insert reviewing committee]</w:t>
            </w:r>
          </w:p>
        </w:tc>
      </w:tr>
    </w:tbl>
    <w:p w:rsidR="003117DA" w:rsidRPr="00000439" w:rsidRDefault="003117DA">
      <w:pPr>
        <w:rPr>
          <w:rFonts w:eastAsia="Calibri"/>
          <w:b/>
          <w:color w:val="3D82AC"/>
          <w:sz w:val="28"/>
          <w:szCs w:val="28"/>
        </w:rPr>
      </w:pP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17DA" w:rsidRPr="00000439">
        <w:tc>
          <w:tcPr>
            <w:tcW w:w="9360" w:type="dxa"/>
            <w:shd w:val="clear" w:color="auto" w:fill="auto"/>
            <w:tcMar>
              <w:top w:w="100" w:type="dxa"/>
              <w:left w:w="100" w:type="dxa"/>
              <w:bottom w:w="100" w:type="dxa"/>
              <w:right w:w="100" w:type="dxa"/>
            </w:tcMar>
          </w:tcPr>
          <w:p w:rsidR="003117DA" w:rsidRPr="00000439" w:rsidRDefault="00000439">
            <w:pPr>
              <w:rPr>
                <w:rFonts w:eastAsia="Calibri"/>
                <w:b/>
                <w:color w:val="3D82AC"/>
                <w:sz w:val="28"/>
                <w:szCs w:val="28"/>
              </w:rPr>
            </w:pPr>
            <w:r w:rsidRPr="00000439">
              <w:rPr>
                <w:rFonts w:eastAsia="Calibri"/>
                <w:b/>
                <w:color w:val="003853"/>
                <w:sz w:val="28"/>
                <w:szCs w:val="28"/>
              </w:rPr>
              <w:t>References:</w:t>
            </w:r>
          </w:p>
        </w:tc>
      </w:tr>
      <w:tr w:rsidR="003117DA" w:rsidRPr="00000439">
        <w:tc>
          <w:tcPr>
            <w:tcW w:w="9360" w:type="dxa"/>
            <w:shd w:val="clear" w:color="auto" w:fill="auto"/>
            <w:tcMar>
              <w:top w:w="100" w:type="dxa"/>
              <w:left w:w="100" w:type="dxa"/>
              <w:bottom w:w="100" w:type="dxa"/>
              <w:right w:w="100" w:type="dxa"/>
            </w:tcMar>
          </w:tcPr>
          <w:p w:rsidR="003117DA" w:rsidRPr="00000439" w:rsidRDefault="00000439">
            <w:pPr>
              <w:widowControl w:val="0"/>
              <w:spacing w:before="240" w:after="240" w:line="240" w:lineRule="auto"/>
              <w:rPr>
                <w:rFonts w:eastAsia="Calibri"/>
              </w:rPr>
            </w:pPr>
            <w:r w:rsidRPr="00000439">
              <w:rPr>
                <w:rFonts w:eastAsia="Calibri"/>
              </w:rPr>
              <w:t xml:space="preserve">(1) </w:t>
            </w:r>
            <w:proofErr w:type="spellStart"/>
            <w:r w:rsidRPr="00000439">
              <w:rPr>
                <w:rFonts w:eastAsia="Calibri"/>
              </w:rPr>
              <w:t>Gariepy</w:t>
            </w:r>
            <w:proofErr w:type="spellEnd"/>
            <w:r w:rsidRPr="00000439">
              <w:rPr>
                <w:rFonts w:eastAsia="Calibri"/>
              </w:rPr>
              <w:t xml:space="preserve"> AM, Duffy JY, Xu X. Cost-effectiveness of immediate compared with delayed </w:t>
            </w:r>
            <w:r w:rsidRPr="00000439">
              <w:rPr>
                <w:rFonts w:eastAsia="Calibri"/>
              </w:rPr>
              <w:lastRenderedPageBreak/>
              <w:t xml:space="preserve">postpartum </w:t>
            </w:r>
            <w:proofErr w:type="spellStart"/>
            <w:r w:rsidRPr="00000439">
              <w:rPr>
                <w:rFonts w:eastAsia="Calibri"/>
              </w:rPr>
              <w:t>etonogestrel</w:t>
            </w:r>
            <w:proofErr w:type="spellEnd"/>
            <w:r w:rsidRPr="00000439">
              <w:rPr>
                <w:rFonts w:eastAsia="Calibri"/>
              </w:rPr>
              <w:t xml:space="preserve"> implant insertion. </w:t>
            </w:r>
            <w:proofErr w:type="spellStart"/>
            <w:r w:rsidRPr="00000439">
              <w:rPr>
                <w:rFonts w:eastAsia="Calibri"/>
              </w:rPr>
              <w:t>Obstet</w:t>
            </w:r>
            <w:proofErr w:type="spellEnd"/>
            <w:r w:rsidRPr="00000439">
              <w:rPr>
                <w:rFonts w:eastAsia="Calibri"/>
              </w:rPr>
              <w:t xml:space="preserve"> </w:t>
            </w:r>
            <w:proofErr w:type="spellStart"/>
            <w:r w:rsidRPr="00000439">
              <w:rPr>
                <w:rFonts w:eastAsia="Calibri"/>
              </w:rPr>
              <w:t>Gynecol</w:t>
            </w:r>
            <w:proofErr w:type="spellEnd"/>
            <w:r w:rsidRPr="00000439">
              <w:rPr>
                <w:rFonts w:eastAsia="Calibri"/>
              </w:rPr>
              <w:t xml:space="preserve"> 2015</w:t>
            </w:r>
            <w:proofErr w:type="gramStart"/>
            <w:r w:rsidRPr="00000439">
              <w:rPr>
                <w:rFonts w:eastAsia="Calibri"/>
              </w:rPr>
              <w:t>;126:47</w:t>
            </w:r>
            <w:proofErr w:type="gramEnd"/>
            <w:r w:rsidRPr="00000439">
              <w:rPr>
                <w:rFonts w:eastAsia="Calibri"/>
              </w:rPr>
              <w:t>–55.</w:t>
            </w:r>
          </w:p>
          <w:p w:rsidR="003117DA" w:rsidRPr="00000439" w:rsidRDefault="00000439">
            <w:pPr>
              <w:widowControl w:val="0"/>
              <w:spacing w:before="240" w:after="240" w:line="240" w:lineRule="auto"/>
              <w:rPr>
                <w:rFonts w:eastAsia="Calibri"/>
              </w:rPr>
            </w:pPr>
            <w:r w:rsidRPr="00000439">
              <w:rPr>
                <w:rFonts w:eastAsia="Calibri"/>
              </w:rPr>
              <w:t xml:space="preserve">(2) Washington CI, </w:t>
            </w:r>
            <w:proofErr w:type="spellStart"/>
            <w:r w:rsidRPr="00000439">
              <w:rPr>
                <w:rFonts w:eastAsia="Calibri"/>
              </w:rPr>
              <w:t>Jamshidi</w:t>
            </w:r>
            <w:proofErr w:type="spellEnd"/>
            <w:r w:rsidRPr="00000439">
              <w:rPr>
                <w:rFonts w:eastAsia="Calibri"/>
              </w:rPr>
              <w:t xml:space="preserve"> R, </w:t>
            </w:r>
            <w:proofErr w:type="spellStart"/>
            <w:r w:rsidRPr="00000439">
              <w:rPr>
                <w:rFonts w:eastAsia="Calibri"/>
              </w:rPr>
              <w:t>Thung</w:t>
            </w:r>
            <w:proofErr w:type="spellEnd"/>
            <w:r w:rsidRPr="00000439">
              <w:rPr>
                <w:rFonts w:eastAsia="Calibri"/>
              </w:rPr>
              <w:t xml:space="preserve"> SF, </w:t>
            </w:r>
            <w:proofErr w:type="spellStart"/>
            <w:r w:rsidRPr="00000439">
              <w:rPr>
                <w:rFonts w:eastAsia="Calibri"/>
              </w:rPr>
              <w:t>Nayeri</w:t>
            </w:r>
            <w:proofErr w:type="spellEnd"/>
            <w:r w:rsidRPr="00000439">
              <w:rPr>
                <w:rFonts w:eastAsia="Calibri"/>
              </w:rPr>
              <w:t xml:space="preserve"> UA, </w:t>
            </w:r>
            <w:proofErr w:type="spellStart"/>
            <w:r w:rsidRPr="00000439">
              <w:rPr>
                <w:rFonts w:eastAsia="Calibri"/>
              </w:rPr>
              <w:t>Caughey</w:t>
            </w:r>
            <w:proofErr w:type="spellEnd"/>
            <w:r w:rsidRPr="00000439">
              <w:rPr>
                <w:rFonts w:eastAsia="Calibri"/>
              </w:rPr>
              <w:t xml:space="preserve"> AB, Werner EF. Timing of postpartum intrauterine device placement: a cost-effectiveness analysis. </w:t>
            </w:r>
            <w:proofErr w:type="spellStart"/>
            <w:r w:rsidRPr="00000439">
              <w:rPr>
                <w:rFonts w:eastAsia="Calibri"/>
              </w:rPr>
              <w:t>Fertil</w:t>
            </w:r>
            <w:proofErr w:type="spellEnd"/>
            <w:r w:rsidRPr="00000439">
              <w:rPr>
                <w:rFonts w:eastAsia="Calibri"/>
              </w:rPr>
              <w:t xml:space="preserve"> </w:t>
            </w:r>
            <w:proofErr w:type="spellStart"/>
            <w:r w:rsidRPr="00000439">
              <w:rPr>
                <w:rFonts w:eastAsia="Calibri"/>
              </w:rPr>
              <w:t>Steril</w:t>
            </w:r>
            <w:proofErr w:type="spellEnd"/>
            <w:r w:rsidRPr="00000439">
              <w:rPr>
                <w:rFonts w:eastAsia="Calibri"/>
              </w:rPr>
              <w:t xml:space="preserve"> 2015</w:t>
            </w:r>
            <w:proofErr w:type="gramStart"/>
            <w:r w:rsidRPr="00000439">
              <w:rPr>
                <w:rFonts w:eastAsia="Calibri"/>
              </w:rPr>
              <w:t>;103:131</w:t>
            </w:r>
            <w:proofErr w:type="gramEnd"/>
            <w:r w:rsidRPr="00000439">
              <w:rPr>
                <w:rFonts w:eastAsia="Calibri"/>
              </w:rPr>
              <w:t>–7.</w:t>
            </w:r>
          </w:p>
          <w:p w:rsidR="003117DA" w:rsidRPr="00000439" w:rsidRDefault="00000439">
            <w:pPr>
              <w:widowControl w:val="0"/>
              <w:spacing w:before="240" w:after="240" w:line="240" w:lineRule="auto"/>
              <w:rPr>
                <w:rFonts w:eastAsia="Calibri"/>
              </w:rPr>
            </w:pPr>
            <w:r w:rsidRPr="00000439">
              <w:rPr>
                <w:rFonts w:eastAsia="Calibri"/>
              </w:rPr>
              <w:t xml:space="preserve">(3) Rodriguez MI, </w:t>
            </w:r>
            <w:proofErr w:type="spellStart"/>
            <w:r w:rsidRPr="00000439">
              <w:rPr>
                <w:rFonts w:eastAsia="Calibri"/>
              </w:rPr>
              <w:t>Caughey</w:t>
            </w:r>
            <w:proofErr w:type="spellEnd"/>
            <w:r w:rsidRPr="00000439">
              <w:rPr>
                <w:rFonts w:eastAsia="Calibri"/>
              </w:rPr>
              <w:t xml:space="preserve"> AB, Edelman A, </w:t>
            </w:r>
            <w:proofErr w:type="spellStart"/>
            <w:r w:rsidRPr="00000439">
              <w:rPr>
                <w:rFonts w:eastAsia="Calibri"/>
              </w:rPr>
              <w:t>Darney</w:t>
            </w:r>
            <w:proofErr w:type="spellEnd"/>
            <w:r w:rsidRPr="00000439">
              <w:rPr>
                <w:rFonts w:eastAsia="Calibri"/>
              </w:rPr>
              <w:t xml:space="preserve"> PD, Foster DG. Cost-benefit analysis of state- and hospital-funded postpartum intrauterine contraception at a university hospital for recent immigrants to the United States. Contraception 2010</w:t>
            </w:r>
            <w:proofErr w:type="gramStart"/>
            <w:r w:rsidRPr="00000439">
              <w:rPr>
                <w:rFonts w:eastAsia="Calibri"/>
              </w:rPr>
              <w:t>;81:304</w:t>
            </w:r>
            <w:proofErr w:type="gramEnd"/>
            <w:r w:rsidRPr="00000439">
              <w:rPr>
                <w:rFonts w:eastAsia="Calibri"/>
              </w:rPr>
              <w:t>–8.</w:t>
            </w:r>
          </w:p>
          <w:p w:rsidR="003117DA" w:rsidRPr="00000439" w:rsidRDefault="00000439">
            <w:pPr>
              <w:widowControl w:val="0"/>
              <w:spacing w:before="240" w:after="240" w:line="240" w:lineRule="auto"/>
              <w:rPr>
                <w:rFonts w:eastAsia="Calibri"/>
              </w:rPr>
            </w:pPr>
            <w:r w:rsidRPr="00000439">
              <w:rPr>
                <w:rFonts w:eastAsia="Calibri"/>
              </w:rPr>
              <w:t xml:space="preserve">(4) Update to CDC’s U.S. Medical Eligibility Criteria for Contraceptive Use, 2010: revised recommendations for the use of contraceptive methods during the postpartum period. Centers for Disease Control and Prevention (CDC). MMWR </w:t>
            </w:r>
            <w:proofErr w:type="spellStart"/>
            <w:r w:rsidRPr="00000439">
              <w:rPr>
                <w:rFonts w:eastAsia="Calibri"/>
              </w:rPr>
              <w:t>Morb</w:t>
            </w:r>
            <w:proofErr w:type="spellEnd"/>
            <w:r w:rsidRPr="00000439">
              <w:rPr>
                <w:rFonts w:eastAsia="Calibri"/>
              </w:rPr>
              <w:t xml:space="preserve"> Mortal </w:t>
            </w:r>
            <w:proofErr w:type="spellStart"/>
            <w:r w:rsidRPr="00000439">
              <w:rPr>
                <w:rFonts w:eastAsia="Calibri"/>
              </w:rPr>
              <w:t>Wkly</w:t>
            </w:r>
            <w:proofErr w:type="spellEnd"/>
            <w:r w:rsidRPr="00000439">
              <w:rPr>
                <w:rFonts w:eastAsia="Calibri"/>
              </w:rPr>
              <w:t xml:space="preserve"> Rep 2011</w:t>
            </w:r>
            <w:proofErr w:type="gramStart"/>
            <w:r w:rsidRPr="00000439">
              <w:rPr>
                <w:rFonts w:eastAsia="Calibri"/>
              </w:rPr>
              <w:t>;60:878</w:t>
            </w:r>
            <w:proofErr w:type="gramEnd"/>
            <w:r w:rsidRPr="00000439">
              <w:rPr>
                <w:rFonts w:eastAsia="Calibri"/>
              </w:rPr>
              <w:t>–83.</w:t>
            </w:r>
          </w:p>
        </w:tc>
      </w:tr>
    </w:tbl>
    <w:p w:rsidR="003117DA" w:rsidRPr="00000439" w:rsidRDefault="003117DA">
      <w:pPr>
        <w:rPr>
          <w:rFonts w:eastAsia="Calibri"/>
          <w:b/>
          <w:color w:val="3D82AC"/>
          <w:sz w:val="28"/>
          <w:szCs w:val="28"/>
        </w:rPr>
      </w:pPr>
    </w:p>
    <w:tbl>
      <w:tblPr>
        <w:tblStyle w:val="af"/>
        <w:tblW w:w="6885" w:type="dxa"/>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42"/>
        <w:gridCol w:w="3443"/>
      </w:tblGrid>
      <w:tr w:rsidR="003117DA" w:rsidRPr="00000439">
        <w:trPr>
          <w:trHeight w:val="600"/>
        </w:trPr>
        <w:tc>
          <w:tcPr>
            <w:tcW w:w="3442" w:type="dxa"/>
            <w:shd w:val="clear" w:color="auto" w:fill="auto"/>
            <w:tcMar>
              <w:top w:w="100" w:type="dxa"/>
              <w:left w:w="100" w:type="dxa"/>
              <w:bottom w:w="100" w:type="dxa"/>
              <w:right w:w="100" w:type="dxa"/>
            </w:tcMar>
          </w:tcPr>
          <w:p w:rsidR="003117DA" w:rsidRPr="00000439" w:rsidRDefault="00000439">
            <w:pPr>
              <w:rPr>
                <w:rFonts w:eastAsia="Calibri"/>
                <w:b/>
                <w:color w:val="003853"/>
                <w:sz w:val="28"/>
                <w:szCs w:val="28"/>
              </w:rPr>
            </w:pPr>
            <w:r w:rsidRPr="00000439">
              <w:rPr>
                <w:rFonts w:eastAsia="Calibri"/>
                <w:b/>
                <w:color w:val="003853"/>
                <w:sz w:val="28"/>
                <w:szCs w:val="28"/>
              </w:rPr>
              <w:t>Approval Date</w:t>
            </w:r>
          </w:p>
        </w:tc>
        <w:tc>
          <w:tcPr>
            <w:tcW w:w="3442" w:type="dxa"/>
            <w:shd w:val="clear" w:color="auto" w:fill="auto"/>
            <w:tcMar>
              <w:top w:w="100" w:type="dxa"/>
              <w:left w:w="100" w:type="dxa"/>
              <w:bottom w:w="100" w:type="dxa"/>
              <w:right w:w="100" w:type="dxa"/>
            </w:tcMar>
          </w:tcPr>
          <w:p w:rsidR="003117DA" w:rsidRPr="00000439" w:rsidRDefault="00000439">
            <w:pPr>
              <w:rPr>
                <w:rFonts w:eastAsia="Calibri"/>
                <w:b/>
                <w:color w:val="3D82AC"/>
                <w:sz w:val="28"/>
                <w:szCs w:val="28"/>
              </w:rPr>
            </w:pPr>
            <w:r w:rsidRPr="00000439">
              <w:rPr>
                <w:rFonts w:eastAsia="Calibri"/>
                <w:b/>
                <w:color w:val="003853"/>
                <w:sz w:val="28"/>
                <w:szCs w:val="28"/>
              </w:rPr>
              <w:t>Committee</w:t>
            </w:r>
          </w:p>
        </w:tc>
      </w:tr>
      <w:tr w:rsidR="003117DA" w:rsidRPr="00000439">
        <w:trPr>
          <w:trHeight w:val="600"/>
        </w:trPr>
        <w:tc>
          <w:tcPr>
            <w:tcW w:w="3442" w:type="dxa"/>
            <w:shd w:val="clear" w:color="auto" w:fill="auto"/>
            <w:tcMar>
              <w:top w:w="100" w:type="dxa"/>
              <w:left w:w="100" w:type="dxa"/>
              <w:bottom w:w="100" w:type="dxa"/>
              <w:right w:w="100" w:type="dxa"/>
            </w:tcMar>
          </w:tcPr>
          <w:p w:rsidR="003117DA" w:rsidRPr="00000439" w:rsidRDefault="00000439">
            <w:pPr>
              <w:widowControl w:val="0"/>
              <w:spacing w:line="240" w:lineRule="auto"/>
              <w:rPr>
                <w:rFonts w:eastAsia="Calibri"/>
              </w:rPr>
            </w:pPr>
            <w:r w:rsidRPr="00000439">
              <w:rPr>
                <w:rFonts w:eastAsia="Calibri"/>
              </w:rPr>
              <w:t>[insert date approved]</w:t>
            </w:r>
          </w:p>
        </w:tc>
        <w:tc>
          <w:tcPr>
            <w:tcW w:w="3442" w:type="dxa"/>
            <w:shd w:val="clear" w:color="auto" w:fill="auto"/>
            <w:tcMar>
              <w:top w:w="100" w:type="dxa"/>
              <w:left w:w="100" w:type="dxa"/>
              <w:bottom w:w="100" w:type="dxa"/>
              <w:right w:w="100" w:type="dxa"/>
            </w:tcMar>
          </w:tcPr>
          <w:p w:rsidR="003117DA" w:rsidRPr="00000439" w:rsidRDefault="00000439">
            <w:pPr>
              <w:widowControl w:val="0"/>
              <w:spacing w:line="240" w:lineRule="auto"/>
              <w:rPr>
                <w:rFonts w:eastAsia="Calibri"/>
              </w:rPr>
            </w:pPr>
            <w:r w:rsidRPr="00000439">
              <w:rPr>
                <w:rFonts w:eastAsia="Calibri"/>
              </w:rPr>
              <w:t>[insert reviewing committee]</w:t>
            </w:r>
          </w:p>
        </w:tc>
      </w:tr>
    </w:tbl>
    <w:p w:rsidR="003117DA" w:rsidRPr="00000439" w:rsidRDefault="003117DA">
      <w:pPr>
        <w:rPr>
          <w:rFonts w:eastAsia="Calibri"/>
        </w:rPr>
      </w:pPr>
    </w:p>
    <w:p w:rsidR="00183A05" w:rsidRDefault="00183A05">
      <w:pPr>
        <w:jc w:val="center"/>
        <w:rPr>
          <w:rFonts w:eastAsia="Calibri"/>
          <w:sz w:val="24"/>
          <w:szCs w:val="24"/>
        </w:rPr>
      </w:pPr>
      <w:bookmarkStart w:id="0" w:name="_GoBack"/>
      <w:r>
        <w:rPr>
          <w:rFonts w:eastAsia="Calibri"/>
          <w:noProof/>
          <w:sz w:val="24"/>
          <w:szCs w:val="24"/>
          <w:lang w:val="en-US"/>
        </w:rPr>
        <w:drawing>
          <wp:inline distT="0" distB="0" distL="0" distR="0">
            <wp:extent cx="922100" cy="92972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partum LARC Sample Protocols (4).PNG"/>
                    <pic:cNvPicPr/>
                  </pic:nvPicPr>
                  <pic:blipFill>
                    <a:blip r:embed="rId8">
                      <a:extLst>
                        <a:ext uri="{28A0092B-C50C-407E-A947-70E740481C1C}">
                          <a14:useLocalDpi xmlns:a14="http://schemas.microsoft.com/office/drawing/2010/main" val="0"/>
                        </a:ext>
                      </a:extLst>
                    </a:blip>
                    <a:stretch>
                      <a:fillRect/>
                    </a:stretch>
                  </pic:blipFill>
                  <pic:spPr>
                    <a:xfrm>
                      <a:off x="0" y="0"/>
                      <a:ext cx="922100" cy="929721"/>
                    </a:xfrm>
                    <a:prstGeom prst="rect">
                      <a:avLst/>
                    </a:prstGeom>
                  </pic:spPr>
                </pic:pic>
              </a:graphicData>
            </a:graphic>
          </wp:inline>
        </w:drawing>
      </w:r>
      <w:bookmarkEnd w:id="0"/>
    </w:p>
    <w:p w:rsidR="003117DA" w:rsidRPr="00000439" w:rsidRDefault="00000439">
      <w:pPr>
        <w:jc w:val="center"/>
        <w:rPr>
          <w:rFonts w:eastAsia="Calibri"/>
          <w:sz w:val="24"/>
          <w:szCs w:val="24"/>
        </w:rPr>
      </w:pPr>
      <w:r w:rsidRPr="00000439">
        <w:rPr>
          <w:rFonts w:eastAsia="Calibri"/>
          <w:noProof/>
          <w:sz w:val="24"/>
          <w:szCs w:val="24"/>
          <w:lang w:val="en-US"/>
        </w:rPr>
        <w:drawing>
          <wp:inline distT="114300" distB="114300" distL="114300" distR="114300">
            <wp:extent cx="3186113" cy="131267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186113" cy="1312678"/>
                    </a:xfrm>
                    <a:prstGeom prst="rect">
                      <a:avLst/>
                    </a:prstGeom>
                    <a:ln/>
                  </pic:spPr>
                </pic:pic>
              </a:graphicData>
            </a:graphic>
          </wp:inline>
        </w:drawing>
      </w:r>
    </w:p>
    <w:p w:rsidR="003117DA" w:rsidRPr="00000439" w:rsidRDefault="00000439">
      <w:pPr>
        <w:jc w:val="center"/>
        <w:rPr>
          <w:rFonts w:eastAsia="Calibri"/>
        </w:rPr>
      </w:pPr>
      <w:r w:rsidRPr="00000439">
        <w:rPr>
          <w:rFonts w:eastAsia="Calibri"/>
          <w:b/>
          <w:color w:val="44BB89"/>
          <w:sz w:val="28"/>
          <w:szCs w:val="28"/>
          <w:u w:val="single"/>
        </w:rPr>
        <w:t>www.PICCK.org</w:t>
      </w:r>
    </w:p>
    <w:sectPr w:rsidR="003117DA" w:rsidRPr="000004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roxima Nov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A5FD3"/>
    <w:multiLevelType w:val="multilevel"/>
    <w:tmpl w:val="B436FDE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EC2F93"/>
    <w:multiLevelType w:val="multilevel"/>
    <w:tmpl w:val="C24A3C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8B6B80"/>
    <w:multiLevelType w:val="multilevel"/>
    <w:tmpl w:val="BD666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F27D1F"/>
    <w:multiLevelType w:val="multilevel"/>
    <w:tmpl w:val="D9761F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A6811EF"/>
    <w:multiLevelType w:val="multilevel"/>
    <w:tmpl w:val="667C3D04"/>
    <w:lvl w:ilvl="0">
      <w:start w:val="1"/>
      <w:numFmt w:val="decimal"/>
      <w:lvlText w:val="%1."/>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07C653D"/>
    <w:multiLevelType w:val="multilevel"/>
    <w:tmpl w:val="4B9E4DB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B1041F9"/>
    <w:multiLevelType w:val="multilevel"/>
    <w:tmpl w:val="6D5CEC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BE103B3"/>
    <w:multiLevelType w:val="multilevel"/>
    <w:tmpl w:val="27148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2"/>
  </w:num>
  <w:num w:numId="4">
    <w:abstractNumId w:val="4"/>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DA"/>
    <w:rsid w:val="00000439"/>
    <w:rsid w:val="00183A05"/>
    <w:rsid w:val="003117DA"/>
    <w:rsid w:val="0073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41A175-4F3A-4A26-9F2A-47C449C3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004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4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ostonmedicalcenter.policytech.com/docview/?docid=14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stonmedicalcenter.policytech.com/docview/?docid=1441" TargetMode="External"/><Relationship Id="rId11" Type="http://schemas.openxmlformats.org/officeDocument/2006/relationships/theme" Target="theme/theme1.xml"/><Relationship Id="rId5" Type="http://schemas.openxmlformats.org/officeDocument/2006/relationships/hyperlink" Target="https://bostonmedicalcenter.policytech.com/docview/?docid=144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Boston Medical Center</Company>
  <LinksUpToDate>false</LinksUpToDate>
  <CharactersWithSpaces>18060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Tavilla,Kristina</dc:creator>
  <cp:lastModifiedBy>Tavilla,Kristina</cp:lastModifiedBy>
  <cp:revision>3</cp:revision>
  <dcterms:created xsi:type="dcterms:W3CDTF">2020-04-27T18:36:00Z</dcterms:created>
  <dcterms:modified xsi:type="dcterms:W3CDTF">2022-01-21T18:50:00Z</dcterms:modified>
</cp:coreProperties>
</file>